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2B" w:rsidRDefault="0036012B" w:rsidP="009B3BD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hyperlink r:id="rId7" w:tooltip="Государственное казенное общеобразовательное учреждение Краснодарского края специальная (коррекционная) школа-интернат № 2 г. Сочи (ГКОУ школа-интернат № 2 г. Сочи)" w:history="1">
        <w:r w:rsidRPr="006612F9">
          <w:rPr>
            <w:rFonts w:ascii="Times New Roman" w:hAnsi="Times New Roman"/>
            <w:bCs/>
            <w:color w:val="000000"/>
            <w:kern w:val="36"/>
            <w:sz w:val="28"/>
            <w:szCs w:val="28"/>
            <w:shd w:val="clear" w:color="auto" w:fill="FFFFFF"/>
          </w:rPr>
          <w:t>Государственное казенное общеобразовательное учреждение Краснодарского края специальная (коррекционная) школа-интернат № 2 г. Сочи (ГКОУ школа-интернат № 2 г. Сочи</w:t>
        </w:r>
        <w:r w:rsidRPr="006612F9">
          <w:rPr>
            <w:rFonts w:ascii="Times New Roman" w:hAnsi="Times New Roman"/>
            <w:bCs/>
            <w:color w:val="000000"/>
            <w:kern w:val="36"/>
            <w:sz w:val="28"/>
            <w:szCs w:val="28"/>
          </w:rPr>
          <w:t>)</w:t>
        </w:r>
      </w:hyperlink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Доклад</w:t>
      </w:r>
    </w:p>
    <w:p w:rsidR="0036012B" w:rsidRDefault="0036012B" w:rsidP="009B3BDB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На тему: </w:t>
      </w:r>
      <w:r w:rsidRPr="009B3BDB">
        <w:rPr>
          <w:rFonts w:ascii="Times New Roman" w:hAnsi="Times New Roman"/>
          <w:bCs/>
          <w:color w:val="000000"/>
          <w:kern w:val="36"/>
          <w:sz w:val="32"/>
          <w:szCs w:val="32"/>
        </w:rPr>
        <w:t>«</w:t>
      </w:r>
      <w:r w:rsidRPr="009B3BDB">
        <w:rPr>
          <w:rFonts w:ascii="Times New Roman" w:hAnsi="Times New Roman"/>
          <w:bCs/>
          <w:sz w:val="32"/>
          <w:szCs w:val="32"/>
        </w:rPr>
        <w:t>Организация работы детской фотостудии «Радуга» для детей с ОВЗ»</w:t>
      </w:r>
    </w:p>
    <w:p w:rsidR="0036012B" w:rsidRDefault="0036012B" w:rsidP="009B3BDB">
      <w:pPr>
        <w:shd w:val="clear" w:color="auto" w:fill="FFFFFF"/>
        <w:spacing w:after="0" w:line="360" w:lineRule="auto"/>
        <w:ind w:left="5664" w:firstLine="708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ind w:left="5664" w:firstLine="708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ind w:left="5664" w:firstLine="708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ind w:left="5664" w:firstLine="708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ind w:left="5664" w:firstLine="708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Default="0036012B" w:rsidP="009B3BDB">
      <w:pPr>
        <w:shd w:val="clear" w:color="auto" w:fill="FFFFFF"/>
        <w:spacing w:after="0" w:line="240" w:lineRule="auto"/>
        <w:ind w:left="3540" w:firstLine="708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36012B" w:rsidRPr="009B3BDB" w:rsidRDefault="0036012B" w:rsidP="009B3BDB">
      <w:pPr>
        <w:shd w:val="clear" w:color="auto" w:fill="FFFFFF"/>
        <w:spacing w:after="0" w:line="360" w:lineRule="auto"/>
        <w:ind w:left="3540" w:firstLine="708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Работу выполнила: </w:t>
      </w:r>
      <w:r w:rsidRPr="00F413FC">
        <w:rPr>
          <w:rFonts w:ascii="Times New Roman" w:hAnsi="Times New Roman"/>
          <w:bCs/>
          <w:sz w:val="28"/>
          <w:szCs w:val="28"/>
        </w:rPr>
        <w:t>Сабитова</w:t>
      </w:r>
      <w:r>
        <w:rPr>
          <w:rFonts w:ascii="Times New Roman" w:hAnsi="Times New Roman"/>
          <w:bCs/>
          <w:sz w:val="28"/>
          <w:szCs w:val="28"/>
        </w:rPr>
        <w:t xml:space="preserve"> М.А. </w:t>
      </w:r>
    </w:p>
    <w:p w:rsidR="0036012B" w:rsidRDefault="0036012B" w:rsidP="009B3BDB">
      <w:pPr>
        <w:shd w:val="clear" w:color="auto" w:fill="FFFFFF"/>
        <w:spacing w:line="360" w:lineRule="auto"/>
        <w:ind w:left="4248"/>
        <w:rPr>
          <w:rFonts w:ascii="Times New Roman" w:hAnsi="Times New Roman"/>
          <w:bCs/>
          <w:sz w:val="28"/>
          <w:szCs w:val="28"/>
        </w:rPr>
      </w:pPr>
      <w:r w:rsidRPr="00F413FC">
        <w:rPr>
          <w:rFonts w:ascii="Times New Roman" w:hAnsi="Times New Roman"/>
          <w:bCs/>
          <w:sz w:val="28"/>
          <w:szCs w:val="28"/>
        </w:rPr>
        <w:t>педаго</w:t>
      </w:r>
      <w:r>
        <w:rPr>
          <w:rFonts w:ascii="Times New Roman" w:hAnsi="Times New Roman"/>
          <w:bCs/>
          <w:sz w:val="28"/>
          <w:szCs w:val="28"/>
        </w:rPr>
        <w:t>г дополнительного образования</w:t>
      </w:r>
    </w:p>
    <w:p w:rsidR="0036012B" w:rsidRPr="00D23B9B" w:rsidRDefault="0036012B" w:rsidP="009B3BDB">
      <w:pPr>
        <w:shd w:val="clear" w:color="auto" w:fill="FFFFFF"/>
        <w:ind w:left="3540" w:firstLine="708"/>
        <w:rPr>
          <w:rFonts w:ascii="Times New Roman" w:hAnsi="Times New Roman"/>
          <w:b/>
          <w:bCs/>
          <w:sz w:val="28"/>
          <w:szCs w:val="28"/>
        </w:rPr>
      </w:pPr>
    </w:p>
    <w:p w:rsidR="0036012B" w:rsidRDefault="0036012B" w:rsidP="009B3BDB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36012B" w:rsidRDefault="0036012B" w:rsidP="009B3BDB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6012B" w:rsidRDefault="0036012B" w:rsidP="009B3BDB">
      <w:pPr>
        <w:shd w:val="clear" w:color="auto" w:fill="FFFFFF"/>
        <w:spacing w:line="360" w:lineRule="auto"/>
        <w:ind w:left="354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Сочи</w:t>
      </w:r>
    </w:p>
    <w:p w:rsidR="0036012B" w:rsidRDefault="0036012B" w:rsidP="009B3BDB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2021</w:t>
      </w:r>
    </w:p>
    <w:p w:rsidR="0036012B" w:rsidRDefault="0036012B" w:rsidP="006612F9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</w:t>
      </w:r>
    </w:p>
    <w:p w:rsidR="0036012B" w:rsidRDefault="0036012B" w:rsidP="006612F9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Введение……………………………………………………………….…………..31.1 Актуальность………………………………………………………..………...4</w:t>
      </w:r>
    </w:p>
    <w:p w:rsidR="0036012B" w:rsidRPr="007727B4" w:rsidRDefault="0036012B" w:rsidP="007727B4">
      <w:pPr>
        <w:pStyle w:val="ListParagraph"/>
        <w:numPr>
          <w:ilvl w:val="1"/>
          <w:numId w:val="9"/>
        </w:num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 w:rsidRPr="007727B4">
        <w:rPr>
          <w:rFonts w:ascii="Times New Roman" w:hAnsi="Times New Roman"/>
          <w:bCs/>
          <w:sz w:val="28"/>
          <w:szCs w:val="28"/>
        </w:rPr>
        <w:t xml:space="preserve"> Цель……………………………………………………………………</w:t>
      </w:r>
      <w:r>
        <w:rPr>
          <w:rFonts w:ascii="Times New Roman" w:hAnsi="Times New Roman"/>
          <w:bCs/>
          <w:sz w:val="28"/>
          <w:szCs w:val="28"/>
        </w:rPr>
        <w:t>..</w:t>
      </w:r>
      <w:r w:rsidRPr="007727B4">
        <w:rPr>
          <w:rFonts w:ascii="Times New Roman" w:hAnsi="Times New Roman"/>
          <w:bCs/>
          <w:sz w:val="28"/>
          <w:szCs w:val="28"/>
        </w:rPr>
        <w:t>…..….4</w:t>
      </w:r>
    </w:p>
    <w:p w:rsidR="0036012B" w:rsidRPr="007727B4" w:rsidRDefault="0036012B" w:rsidP="007727B4">
      <w:pPr>
        <w:pStyle w:val="ListParagraph"/>
        <w:numPr>
          <w:ilvl w:val="1"/>
          <w:numId w:val="9"/>
        </w:num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 w:rsidRPr="007727B4">
        <w:rPr>
          <w:rFonts w:ascii="Times New Roman" w:hAnsi="Times New Roman"/>
          <w:bCs/>
          <w:sz w:val="28"/>
          <w:szCs w:val="28"/>
        </w:rPr>
        <w:t xml:space="preserve"> Задачи……………………………………………………………………</w:t>
      </w:r>
      <w:r>
        <w:rPr>
          <w:rFonts w:ascii="Times New Roman" w:hAnsi="Times New Roman"/>
          <w:bCs/>
          <w:sz w:val="28"/>
          <w:szCs w:val="28"/>
        </w:rPr>
        <w:t>.</w:t>
      </w:r>
      <w:r w:rsidRPr="007727B4">
        <w:rPr>
          <w:rFonts w:ascii="Times New Roman" w:hAnsi="Times New Roman"/>
          <w:bCs/>
          <w:sz w:val="28"/>
          <w:szCs w:val="28"/>
        </w:rPr>
        <w:t>……4</w:t>
      </w: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9B3BDB">
        <w:rPr>
          <w:rFonts w:ascii="Times New Roman" w:hAnsi="Times New Roman"/>
          <w:bCs/>
          <w:sz w:val="28"/>
          <w:szCs w:val="28"/>
        </w:rPr>
        <w:t xml:space="preserve"> Возраст…………………………………………………………</w:t>
      </w:r>
      <w:r>
        <w:rPr>
          <w:rFonts w:ascii="Times New Roman" w:hAnsi="Times New Roman"/>
          <w:bCs/>
          <w:sz w:val="28"/>
          <w:szCs w:val="28"/>
        </w:rPr>
        <w:t>...</w:t>
      </w:r>
      <w:r w:rsidRPr="009B3BDB">
        <w:rPr>
          <w:rFonts w:ascii="Times New Roman" w:hAnsi="Times New Roman"/>
          <w:bCs/>
          <w:sz w:val="28"/>
          <w:szCs w:val="28"/>
        </w:rPr>
        <w:t>……………..5</w:t>
      </w: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Учебная программа…………………………………………………………….6</w:t>
      </w: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Результаты.....……………………………………………………….………….7</w:t>
      </w: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Заключение……………………………………………………….…………….8</w:t>
      </w: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Список используемой литературы…………………………….….…………..9</w:t>
      </w: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36012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36012B" w:rsidRPr="009B3BDB" w:rsidRDefault="0036012B" w:rsidP="009B3BD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36012B" w:rsidRPr="00D23B9B" w:rsidRDefault="0036012B" w:rsidP="00D23B9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36012B" w:rsidRDefault="0036012B" w:rsidP="009B3BDB">
      <w:pPr>
        <w:pStyle w:val="ListParagraph"/>
        <w:shd w:val="clear" w:color="auto" w:fill="FFFFFF"/>
        <w:spacing w:line="480" w:lineRule="auto"/>
        <w:ind w:left="36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</w:p>
    <w:p w:rsidR="0036012B" w:rsidRDefault="0036012B" w:rsidP="009B3BDB">
      <w:pPr>
        <w:pStyle w:val="ListParagraph"/>
        <w:shd w:val="clear" w:color="auto" w:fill="FFFFFF"/>
        <w:spacing w:line="480" w:lineRule="auto"/>
        <w:ind w:left="360"/>
        <w:rPr>
          <w:rFonts w:ascii="Times New Roman" w:hAnsi="Times New Roman"/>
          <w:bCs/>
          <w:sz w:val="32"/>
          <w:szCs w:val="32"/>
        </w:rPr>
      </w:pPr>
      <w:r w:rsidRPr="007727B4">
        <w:rPr>
          <w:rFonts w:ascii="Times New Roman" w:hAnsi="Times New Roman"/>
          <w:bCs/>
          <w:sz w:val="32"/>
          <w:szCs w:val="32"/>
        </w:rPr>
        <w:t>Введение</w:t>
      </w:r>
    </w:p>
    <w:p w:rsidR="0036012B" w:rsidRPr="007727B4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6012B" w:rsidRPr="007727B4" w:rsidRDefault="0036012B" w:rsidP="00022F58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Большинство детей</w:t>
      </w:r>
      <w:r w:rsidRPr="007727B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с инвалиднос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тью и с ОВЗ общаются</w:t>
      </w:r>
      <w:r w:rsidRPr="007727B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своем узком кругу, хотя часто имеют неограниченные таланты, поэтому очень важно дать им возможность живого общения и творческого ра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звития. Проект творческого объединения фотостудия «Радуга»</w:t>
      </w:r>
      <w:r w:rsidRPr="007727B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заключается в создании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инклюзивной фотостудии для детей</w:t>
      </w:r>
      <w:r w:rsidRPr="007727B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с разными физи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ческими возможностями здоровья. Дети получат </w:t>
      </w:r>
      <w:r w:rsidRPr="007727B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навыки фотодела, будут создавать свои фотоработы, участвовать в тематических фотосессиях в качестве моделей и фотографов, научатся продвигать свое творчество в сети интернет, а также получат бесценную в наше время возм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ожность </w:t>
      </w:r>
      <w:r w:rsidRPr="007727B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общаться, обмениваться опытом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в этой востребованной, </w:t>
      </w:r>
      <w:r w:rsidRPr="007727B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в данный момент, сфере деятельности. Прак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тические занятия </w:t>
      </w:r>
      <w:r w:rsidRPr="007727B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будут проводиться не только в помещен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ии студии, но и в стенах школы, а также и на улице. </w:t>
      </w: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Сейчас дети активно участвуют в жизни школы, освещая важные общешкольные мероприятия. </w:t>
      </w: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</w:p>
    <w:p w:rsidR="0036012B" w:rsidRPr="007727B4" w:rsidRDefault="0036012B" w:rsidP="007727B4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6012B" w:rsidRDefault="0036012B" w:rsidP="00D23B9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36012B" w:rsidRPr="00A85E97" w:rsidRDefault="0036012B" w:rsidP="00D23B9B">
      <w:pPr>
        <w:shd w:val="clear" w:color="auto" w:fill="FFFFFF"/>
        <w:spacing w:line="480" w:lineRule="auto"/>
        <w:rPr>
          <w:rFonts w:ascii="Times New Roman" w:hAnsi="Times New Roman"/>
          <w:bCs/>
          <w:sz w:val="28"/>
          <w:szCs w:val="28"/>
        </w:rPr>
      </w:pPr>
      <w:r w:rsidRPr="00D23B9B">
        <w:rPr>
          <w:rFonts w:ascii="Times New Roman" w:hAnsi="Times New Roman"/>
          <w:b/>
          <w:bCs/>
          <w:sz w:val="32"/>
          <w:szCs w:val="32"/>
        </w:rPr>
        <w:t xml:space="preserve">Актуальность: </w:t>
      </w:r>
    </w:p>
    <w:p w:rsidR="0036012B" w:rsidRPr="00A85E97" w:rsidRDefault="0036012B" w:rsidP="00BF6DA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5E97">
        <w:rPr>
          <w:rFonts w:ascii="Times New Roman" w:hAnsi="Times New Roman"/>
          <w:sz w:val="28"/>
          <w:szCs w:val="28"/>
        </w:rPr>
        <w:t>Приобщать детей к основам художественного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36012B" w:rsidRPr="00A85E97" w:rsidRDefault="0036012B" w:rsidP="00BF6DA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85E97">
        <w:rPr>
          <w:rFonts w:ascii="Times New Roman" w:hAnsi="Times New Roman"/>
          <w:sz w:val="28"/>
          <w:szCs w:val="28"/>
        </w:rPr>
        <w:t>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97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97">
        <w:rPr>
          <w:rFonts w:ascii="Times New Roman" w:hAnsi="Times New Roman"/>
          <w:sz w:val="28"/>
          <w:szCs w:val="28"/>
        </w:rPr>
        <w:t>открыть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9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97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97">
        <w:rPr>
          <w:rFonts w:ascii="Times New Roman" w:hAnsi="Times New Roman"/>
          <w:sz w:val="28"/>
          <w:szCs w:val="28"/>
        </w:rPr>
        <w:t>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97">
        <w:rPr>
          <w:rFonts w:ascii="Times New Roman" w:hAnsi="Times New Roman"/>
          <w:sz w:val="28"/>
          <w:szCs w:val="28"/>
        </w:rPr>
        <w:t>мир, увидеть в новом свете знакомые и простые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97">
        <w:rPr>
          <w:rFonts w:ascii="Times New Roman" w:hAnsi="Times New Roman"/>
          <w:sz w:val="28"/>
          <w:szCs w:val="28"/>
        </w:rPr>
        <w:t>вещи</w:t>
      </w:r>
    </w:p>
    <w:p w:rsidR="0036012B" w:rsidRDefault="0036012B" w:rsidP="00BF6DA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85E97">
        <w:rPr>
          <w:rFonts w:ascii="Times New Roman" w:hAnsi="Times New Roman"/>
          <w:color w:val="000000"/>
          <w:sz w:val="28"/>
          <w:szCs w:val="28"/>
        </w:rPr>
        <w:t xml:space="preserve">Учащиеся получают общеразвивающие знания по истории искусств, анализу характера изобразительного произведения, изучают композиционные и психологические приемы построения снимка, происходит знакомство с приемами анализа, классификации и конструирования. </w:t>
      </w:r>
    </w:p>
    <w:p w:rsidR="0036012B" w:rsidRPr="00A85E97" w:rsidRDefault="0036012B" w:rsidP="00BF6DA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85E97">
        <w:rPr>
          <w:rFonts w:ascii="Times New Roman" w:hAnsi="Times New Roman"/>
          <w:color w:val="000000"/>
          <w:sz w:val="28"/>
          <w:szCs w:val="28"/>
        </w:rPr>
        <w:t>Компьютерная обработка изображений в графических редакторах реализует свободу творчества и фантазии ребенка и передает достоверность создаваемого изображения, присущую фотографии. </w:t>
      </w:r>
    </w:p>
    <w:p w:rsidR="0036012B" w:rsidRPr="00FF6204" w:rsidRDefault="0036012B" w:rsidP="00022F58">
      <w:pPr>
        <w:spacing w:line="360" w:lineRule="auto"/>
        <w:rPr>
          <w:rFonts w:ascii="Times New Roman" w:hAnsi="Times New Roman"/>
          <w:sz w:val="28"/>
          <w:szCs w:val="28"/>
        </w:rPr>
      </w:pPr>
      <w:r w:rsidRPr="00D23B9B">
        <w:rPr>
          <w:rFonts w:ascii="Times New Roman" w:hAnsi="Times New Roman"/>
          <w:b/>
          <w:bCs/>
          <w:sz w:val="32"/>
          <w:szCs w:val="32"/>
          <w:lang w:val="de-DE"/>
        </w:rPr>
        <w:t>Цель:</w:t>
      </w:r>
      <w:r w:rsidRPr="00FF62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6204">
        <w:rPr>
          <w:rFonts w:ascii="Times New Roman" w:hAnsi="Times New Roman"/>
          <w:sz w:val="28"/>
          <w:szCs w:val="28"/>
          <w:lang w:val="de-DE"/>
        </w:rPr>
        <w:t>развитие</w:t>
      </w:r>
      <w:r w:rsidRPr="00FF6204">
        <w:rPr>
          <w:rFonts w:ascii="Times New Roman" w:hAnsi="Times New Roman"/>
          <w:sz w:val="28"/>
          <w:szCs w:val="28"/>
        </w:rPr>
        <w:t xml:space="preserve"> </w:t>
      </w:r>
      <w:r w:rsidRPr="00FF6204">
        <w:rPr>
          <w:rFonts w:ascii="Times New Roman" w:hAnsi="Times New Roman"/>
          <w:sz w:val="28"/>
          <w:szCs w:val="28"/>
          <w:lang w:val="de-DE"/>
        </w:rPr>
        <w:t>творческих</w:t>
      </w:r>
      <w:r w:rsidRPr="00FF6204">
        <w:rPr>
          <w:rFonts w:ascii="Times New Roman" w:hAnsi="Times New Roman"/>
          <w:sz w:val="28"/>
          <w:szCs w:val="28"/>
        </w:rPr>
        <w:t xml:space="preserve"> </w:t>
      </w:r>
      <w:r w:rsidRPr="00FF6204">
        <w:rPr>
          <w:rFonts w:ascii="Times New Roman" w:hAnsi="Times New Roman"/>
          <w:sz w:val="28"/>
          <w:szCs w:val="28"/>
          <w:lang w:val="de-DE"/>
        </w:rPr>
        <w:t>способностей</w:t>
      </w:r>
      <w:r w:rsidRPr="00FF6204">
        <w:rPr>
          <w:rFonts w:ascii="Times New Roman" w:hAnsi="Times New Roman"/>
          <w:sz w:val="28"/>
          <w:szCs w:val="28"/>
        </w:rPr>
        <w:t xml:space="preserve"> </w:t>
      </w:r>
      <w:r w:rsidRPr="00FF6204">
        <w:rPr>
          <w:rFonts w:ascii="Times New Roman" w:hAnsi="Times New Roman"/>
          <w:sz w:val="28"/>
          <w:szCs w:val="28"/>
          <w:lang w:val="de-DE"/>
        </w:rPr>
        <w:t>каждого</w:t>
      </w:r>
      <w:r w:rsidRPr="00FF6204">
        <w:rPr>
          <w:rFonts w:ascii="Times New Roman" w:hAnsi="Times New Roman"/>
          <w:sz w:val="28"/>
          <w:szCs w:val="28"/>
        </w:rPr>
        <w:t xml:space="preserve"> </w:t>
      </w:r>
      <w:r w:rsidRPr="00FF6204">
        <w:rPr>
          <w:rFonts w:ascii="Times New Roman" w:hAnsi="Times New Roman"/>
          <w:sz w:val="28"/>
          <w:szCs w:val="28"/>
          <w:lang w:val="de-DE"/>
        </w:rPr>
        <w:t>ребёнка с ограниченными</w:t>
      </w:r>
      <w:r w:rsidRPr="00FF6204">
        <w:rPr>
          <w:rFonts w:ascii="Times New Roman" w:hAnsi="Times New Roman"/>
          <w:sz w:val="28"/>
          <w:szCs w:val="28"/>
        </w:rPr>
        <w:t xml:space="preserve"> </w:t>
      </w:r>
      <w:r w:rsidRPr="00FF6204">
        <w:rPr>
          <w:rFonts w:ascii="Times New Roman" w:hAnsi="Times New Roman"/>
          <w:sz w:val="28"/>
          <w:szCs w:val="28"/>
          <w:lang w:val="de-DE"/>
        </w:rPr>
        <w:t>возможностями</w:t>
      </w:r>
      <w:r w:rsidRPr="00FF6204">
        <w:rPr>
          <w:rFonts w:ascii="Times New Roman" w:hAnsi="Times New Roman"/>
          <w:sz w:val="28"/>
          <w:szCs w:val="28"/>
        </w:rPr>
        <w:t xml:space="preserve"> </w:t>
      </w:r>
      <w:r w:rsidRPr="00FF6204">
        <w:rPr>
          <w:rFonts w:ascii="Times New Roman" w:hAnsi="Times New Roman"/>
          <w:sz w:val="28"/>
          <w:szCs w:val="28"/>
          <w:lang w:val="de-DE"/>
        </w:rPr>
        <w:t>здоровья</w:t>
      </w:r>
      <w:r w:rsidRPr="00FF6204">
        <w:rPr>
          <w:rFonts w:ascii="Times New Roman" w:hAnsi="Times New Roman"/>
          <w:sz w:val="28"/>
          <w:szCs w:val="28"/>
        </w:rPr>
        <w:t xml:space="preserve">,  </w:t>
      </w:r>
      <w:r w:rsidRPr="00FF6204">
        <w:rPr>
          <w:rFonts w:ascii="Times New Roman" w:hAnsi="Times New Roman"/>
          <w:sz w:val="28"/>
          <w:szCs w:val="28"/>
          <w:lang w:val="de-DE"/>
        </w:rPr>
        <w:t>через</w:t>
      </w:r>
      <w:r w:rsidRPr="00FF6204">
        <w:rPr>
          <w:rFonts w:ascii="Times New Roman" w:hAnsi="Times New Roman"/>
          <w:sz w:val="28"/>
          <w:szCs w:val="28"/>
        </w:rPr>
        <w:t xml:space="preserve"> </w:t>
      </w:r>
      <w:r w:rsidRPr="00FF6204">
        <w:rPr>
          <w:rFonts w:ascii="Times New Roman" w:hAnsi="Times New Roman"/>
          <w:sz w:val="28"/>
          <w:szCs w:val="28"/>
          <w:lang w:val="de-DE"/>
        </w:rPr>
        <w:t>приобщение к</w:t>
      </w:r>
      <w:r w:rsidRPr="00FF6204">
        <w:rPr>
          <w:rFonts w:ascii="Times New Roman" w:hAnsi="Times New Roman"/>
          <w:sz w:val="28"/>
          <w:szCs w:val="28"/>
        </w:rPr>
        <w:t xml:space="preserve"> искусству фотографии </w:t>
      </w:r>
    </w:p>
    <w:p w:rsidR="0036012B" w:rsidRPr="00D23B9B" w:rsidRDefault="0036012B" w:rsidP="00022F58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D23B9B">
        <w:rPr>
          <w:rFonts w:ascii="Times New Roman" w:hAnsi="Times New Roman"/>
          <w:b/>
          <w:bCs/>
          <w:sz w:val="32"/>
          <w:szCs w:val="32"/>
        </w:rPr>
        <w:t>Задачи:</w:t>
      </w:r>
      <w:r w:rsidRPr="00D23B9B">
        <w:rPr>
          <w:rFonts w:ascii="Times New Roman" w:hAnsi="Times New Roman"/>
          <w:b/>
          <w:sz w:val="32"/>
          <w:szCs w:val="32"/>
        </w:rPr>
        <w:t xml:space="preserve"> </w:t>
      </w:r>
    </w:p>
    <w:p w:rsidR="0036012B" w:rsidRPr="00FF6204" w:rsidRDefault="0036012B" w:rsidP="00022F5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F6204">
        <w:rPr>
          <w:rFonts w:ascii="Times New Roman" w:hAnsi="Times New Roman"/>
          <w:sz w:val="28"/>
          <w:szCs w:val="28"/>
        </w:rPr>
        <w:t xml:space="preserve"> Способствовать освоению базовых понятий, умений и навыков в фотографии. </w:t>
      </w:r>
    </w:p>
    <w:p w:rsidR="0036012B" w:rsidRPr="00FF6204" w:rsidRDefault="0036012B" w:rsidP="00022F5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F6204">
        <w:rPr>
          <w:rFonts w:ascii="Times New Roman" w:hAnsi="Times New Roman"/>
          <w:sz w:val="28"/>
          <w:szCs w:val="28"/>
        </w:rPr>
        <w:t xml:space="preserve"> Способствовать формированию умения оценивать деятельность окружающих и свою собственную, планировать и осуществлять самоконтроль. </w:t>
      </w:r>
    </w:p>
    <w:p w:rsidR="0036012B" w:rsidRDefault="0036012B" w:rsidP="00022F5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F6204">
        <w:rPr>
          <w:rFonts w:ascii="Times New Roman" w:hAnsi="Times New Roman"/>
          <w:sz w:val="28"/>
          <w:szCs w:val="28"/>
        </w:rPr>
        <w:t xml:space="preserve"> Способствовать формированию навыков общения со сверстниками и со старшими. </w:t>
      </w:r>
    </w:p>
    <w:p w:rsidR="0036012B" w:rsidRPr="00A85E97" w:rsidRDefault="0036012B" w:rsidP="00A85E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5E97">
        <w:rPr>
          <w:rFonts w:ascii="Times New Roman" w:hAnsi="Times New Roman"/>
          <w:sz w:val="28"/>
          <w:szCs w:val="28"/>
        </w:rPr>
        <w:t xml:space="preserve">Развитие целостного восприятия; </w:t>
      </w:r>
    </w:p>
    <w:p w:rsidR="0036012B" w:rsidRPr="00FF6204" w:rsidRDefault="0036012B" w:rsidP="00A85E9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F6204">
        <w:rPr>
          <w:rFonts w:ascii="Times New Roman" w:hAnsi="Times New Roman"/>
          <w:sz w:val="28"/>
          <w:szCs w:val="28"/>
        </w:rPr>
        <w:t>Умение дифференцировать эмоции и отображать их в фотографии</w:t>
      </w:r>
    </w:p>
    <w:p w:rsidR="0036012B" w:rsidRPr="00BF6DA0" w:rsidRDefault="0036012B" w:rsidP="00AD330A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F6204">
        <w:rPr>
          <w:rFonts w:ascii="Times New Roman" w:hAnsi="Times New Roman"/>
          <w:sz w:val="28"/>
          <w:szCs w:val="28"/>
        </w:rPr>
        <w:t>Формирование эстетического представления</w:t>
      </w:r>
      <w:r w:rsidRPr="00BF6DA0">
        <w:rPr>
          <w:rFonts w:ascii="Times New Roman" w:hAnsi="Times New Roman"/>
          <w:sz w:val="28"/>
          <w:szCs w:val="28"/>
        </w:rPr>
        <w:tab/>
      </w:r>
      <w:r w:rsidRPr="00BF6DA0">
        <w:rPr>
          <w:rFonts w:ascii="Times New Roman" w:hAnsi="Times New Roman"/>
          <w:sz w:val="28"/>
          <w:szCs w:val="28"/>
        </w:rPr>
        <w:tab/>
      </w:r>
      <w:r w:rsidRPr="00BF6DA0">
        <w:rPr>
          <w:rFonts w:ascii="Times New Roman" w:hAnsi="Times New Roman"/>
          <w:sz w:val="28"/>
          <w:szCs w:val="28"/>
        </w:rPr>
        <w:tab/>
      </w:r>
      <w:r w:rsidRPr="00BF6DA0">
        <w:rPr>
          <w:rFonts w:ascii="Times New Roman" w:hAnsi="Times New Roman"/>
          <w:sz w:val="28"/>
          <w:szCs w:val="28"/>
        </w:rPr>
        <w:tab/>
      </w:r>
      <w:r w:rsidRPr="00BF6DA0">
        <w:rPr>
          <w:rFonts w:ascii="Times New Roman" w:hAnsi="Times New Roman"/>
          <w:sz w:val="28"/>
          <w:szCs w:val="28"/>
        </w:rPr>
        <w:tab/>
      </w:r>
    </w:p>
    <w:p w:rsidR="0036012B" w:rsidRPr="000C61EA" w:rsidRDefault="0036012B" w:rsidP="00CF33A1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0C61EA">
        <w:rPr>
          <w:rFonts w:ascii="Times New Roman" w:hAnsi="Times New Roman"/>
          <w:color w:val="000000"/>
          <w:sz w:val="32"/>
          <w:szCs w:val="32"/>
        </w:rPr>
        <w:t xml:space="preserve">Возраст </w:t>
      </w:r>
    </w:p>
    <w:p w:rsidR="0036012B" w:rsidRDefault="0036012B" w:rsidP="00CF33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13FC">
        <w:rPr>
          <w:rFonts w:ascii="Times New Roman" w:hAnsi="Times New Roman"/>
          <w:color w:val="000000"/>
          <w:sz w:val="28"/>
          <w:szCs w:val="28"/>
        </w:rPr>
        <w:t xml:space="preserve">В творческом объединении </w:t>
      </w:r>
      <w:r>
        <w:rPr>
          <w:rFonts w:ascii="Times New Roman" w:hAnsi="Times New Roman"/>
          <w:color w:val="000000"/>
          <w:sz w:val="28"/>
          <w:szCs w:val="28"/>
        </w:rPr>
        <w:t xml:space="preserve">фотостудия «Радуга» </w:t>
      </w:r>
      <w:r w:rsidRPr="00F413FC">
        <w:rPr>
          <w:rFonts w:ascii="Times New Roman" w:hAnsi="Times New Roman"/>
          <w:color w:val="000000"/>
          <w:sz w:val="28"/>
          <w:szCs w:val="28"/>
        </w:rPr>
        <w:t>обучение фотографии и цифровой обработке с нулевого уровня, предназначено для учащихся младшего, среднего и старшего школьного возраста, от 11 до 18 лет. Занятия проходят в одновозрастных группах. Подача материала име</w:t>
      </w:r>
      <w:r>
        <w:rPr>
          <w:rFonts w:ascii="Times New Roman" w:hAnsi="Times New Roman"/>
          <w:color w:val="000000"/>
          <w:sz w:val="28"/>
          <w:szCs w:val="28"/>
        </w:rPr>
        <w:t xml:space="preserve">ет дифференцированный подход, что дает учитывать на занятиях </w:t>
      </w:r>
      <w:r w:rsidRPr="00F413FC">
        <w:rPr>
          <w:rFonts w:ascii="Times New Roman" w:hAnsi="Times New Roman"/>
          <w:color w:val="000000"/>
          <w:sz w:val="28"/>
          <w:szCs w:val="28"/>
        </w:rPr>
        <w:t xml:space="preserve">возможности каждого ученика. </w:t>
      </w:r>
      <w:r>
        <w:rPr>
          <w:rFonts w:ascii="Times New Roman" w:hAnsi="Times New Roman"/>
          <w:color w:val="000000"/>
          <w:sz w:val="28"/>
          <w:szCs w:val="28"/>
        </w:rPr>
        <w:t>Наиболее успешное обучение и развитие детей с ОВЗ проходит в виде практической деятельности. Такой подход позволяет детям увидеть результаты своего труда и порадоваться ему вместе с другими.</w:t>
      </w:r>
    </w:p>
    <w:p w:rsidR="0036012B" w:rsidRDefault="0036012B" w:rsidP="00CF33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6D602D">
        <w:rPr>
          <w:rFonts w:ascii="Times New Roman" w:hAnsi="Times New Roman"/>
          <w:color w:val="000000"/>
          <w:sz w:val="28"/>
          <w:szCs w:val="28"/>
        </w:rPr>
        <w:t xml:space="preserve">Занятия проходят два раза в неделю, во второй половине дня. Первый день – один час, второй – два часа. После обеда, с перерывом на полдник.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работе детского объединения «Радуга» знания передаются в теоретической форме, с использованием технических и наглядных средств обучения, но большинство занятий сведены к практической деятельности, что обусловлено особенностями детей с ограниченными возможностями здоровья. </w:t>
      </w:r>
      <w:r w:rsidRPr="00980067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Дети с интеллектуальными нарушениями в силу особенностей своего развития не могут самостоятельно приобретать знания и умения, у них относительно меньшие возможности общения с окружающим миром. У них наблюдается выраженное своеобразие эмоционального и социально-личностного развития. На фоне эмоциональной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обыденности имеет место снижение</w:t>
      </w:r>
      <w:r w:rsidRPr="00980067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эмо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циональной отзывчивости,</w:t>
      </w:r>
      <w:r w:rsidRPr="00980067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подражанию, слабая реакция на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новое. Фотография, как никакое другое искусство, помогает детям без специфических художественных навыков, показать мир, который они видят, через фотографию. </w:t>
      </w:r>
      <w:r w:rsidRPr="00980067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Специфика работы с детьми с ОВЗ заключается в создании условий для достижения определенного уровня культуры поведения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, законопослушания через интерес к фотоделу, технике, устройству работы, выбора настроек, печати готовых  изображений и как результат – участие в конкурсных и выставочных мероприятиях школьного и всероссийского уровня. В</w:t>
      </w:r>
      <w:r w:rsidRPr="00980067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ажнейшим показателем успешности проводимой комплексной работы является активизаци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я взаимоотношений детей с ОВЗ в</w:t>
      </w:r>
      <w:r w:rsidRPr="00980067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совместной деятельности со взрослыми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и сверстниками. </w:t>
      </w:r>
    </w:p>
    <w:p w:rsidR="0036012B" w:rsidRDefault="0036012B" w:rsidP="00CF33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</w:p>
    <w:p w:rsidR="0036012B" w:rsidRDefault="0036012B" w:rsidP="00CF33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</w:p>
    <w:p w:rsidR="0036012B" w:rsidRDefault="0036012B" w:rsidP="00CF33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ab/>
      </w:r>
    </w:p>
    <w:p w:rsidR="0036012B" w:rsidRDefault="0036012B" w:rsidP="00CF33A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</w:p>
    <w:p w:rsidR="0036012B" w:rsidRPr="00D23B9B" w:rsidRDefault="0036012B" w:rsidP="00AD330A">
      <w:pPr>
        <w:spacing w:line="48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23B9B">
        <w:rPr>
          <w:rFonts w:ascii="Times New Roman" w:hAnsi="Times New Roman"/>
          <w:color w:val="000000"/>
          <w:sz w:val="32"/>
          <w:szCs w:val="32"/>
          <w:shd w:val="clear" w:color="auto" w:fill="F9FAFA"/>
        </w:rPr>
        <w:t>Учебная программа</w:t>
      </w:r>
    </w:p>
    <w:p w:rsidR="0036012B" w:rsidRPr="00D23B9B" w:rsidRDefault="0036012B" w:rsidP="00AD330A">
      <w:pPr>
        <w:pStyle w:val="Standard"/>
        <w:spacing w:line="360" w:lineRule="auto"/>
        <w:rPr>
          <w:rFonts w:cs="Times New Roman"/>
          <w:sz w:val="28"/>
          <w:szCs w:val="28"/>
          <w:lang w:val="ru-RU" w:eastAsia="ru-RU"/>
        </w:rPr>
      </w:pPr>
      <w:r w:rsidRPr="00D23B9B">
        <w:rPr>
          <w:rFonts w:cs="Times New Roman"/>
          <w:sz w:val="28"/>
          <w:szCs w:val="28"/>
          <w:lang w:eastAsia="ru-RU"/>
        </w:rPr>
        <w:t>Учебно-тематическое</w:t>
      </w:r>
      <w:r w:rsidRPr="00D23B9B">
        <w:rPr>
          <w:rFonts w:cs="Times New Roman"/>
          <w:sz w:val="28"/>
          <w:szCs w:val="28"/>
          <w:lang w:val="ru-RU" w:eastAsia="ru-RU"/>
        </w:rPr>
        <w:t xml:space="preserve"> </w:t>
      </w:r>
      <w:r w:rsidRPr="00D23B9B">
        <w:rPr>
          <w:rFonts w:cs="Times New Roman"/>
          <w:sz w:val="28"/>
          <w:szCs w:val="28"/>
          <w:lang w:eastAsia="ru-RU"/>
        </w:rPr>
        <w:t>планирование</w:t>
      </w:r>
      <w:r w:rsidRPr="00D23B9B">
        <w:rPr>
          <w:rFonts w:cs="Times New Roman"/>
          <w:sz w:val="28"/>
          <w:szCs w:val="28"/>
          <w:lang w:val="ru-RU" w:eastAsia="ru-RU"/>
        </w:rPr>
        <w:t xml:space="preserve"> програ</w:t>
      </w:r>
      <w:r w:rsidRPr="00D23B9B">
        <w:rPr>
          <w:rFonts w:cs="Times New Roman"/>
          <w:sz w:val="28"/>
          <w:szCs w:val="28"/>
          <w:lang w:eastAsia="ru-RU"/>
        </w:rPr>
        <w:t>ммы</w:t>
      </w:r>
      <w:r w:rsidRPr="00D23B9B">
        <w:rPr>
          <w:rFonts w:cs="Times New Roman"/>
          <w:sz w:val="28"/>
          <w:szCs w:val="28"/>
          <w:lang w:val="ru-RU" w:eastAsia="ru-RU"/>
        </w:rPr>
        <w:t xml:space="preserve"> рассчитано на 3 года, 108 часов в год и </w:t>
      </w:r>
      <w:r w:rsidRPr="00D23B9B">
        <w:rPr>
          <w:rFonts w:cs="Times New Roman"/>
          <w:sz w:val="28"/>
          <w:szCs w:val="28"/>
          <w:lang w:eastAsia="ru-RU"/>
        </w:rPr>
        <w:t>является</w:t>
      </w:r>
      <w:r w:rsidRPr="00D23B9B">
        <w:rPr>
          <w:rFonts w:cs="Times New Roman"/>
          <w:sz w:val="28"/>
          <w:szCs w:val="28"/>
          <w:lang w:val="ru-RU" w:eastAsia="ru-RU"/>
        </w:rPr>
        <w:t xml:space="preserve"> </w:t>
      </w:r>
      <w:r w:rsidRPr="00D23B9B">
        <w:rPr>
          <w:rFonts w:cs="Times New Roman"/>
          <w:sz w:val="28"/>
          <w:szCs w:val="28"/>
          <w:lang w:eastAsia="ru-RU"/>
        </w:rPr>
        <w:t>вариативным.</w:t>
      </w:r>
      <w:r w:rsidRPr="00D23B9B">
        <w:rPr>
          <w:rFonts w:cs="Times New Roman"/>
          <w:sz w:val="28"/>
          <w:szCs w:val="28"/>
          <w:lang w:val="ru-RU" w:eastAsia="ru-RU"/>
        </w:rPr>
        <w:t xml:space="preserve"> </w:t>
      </w:r>
    </w:p>
    <w:p w:rsidR="0036012B" w:rsidRPr="00D23B9B" w:rsidRDefault="0036012B" w:rsidP="00AD330A">
      <w:pPr>
        <w:pStyle w:val="Standard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  <w:lang w:val="ru-RU" w:eastAsia="ru-RU"/>
        </w:rPr>
      </w:pPr>
      <w:r w:rsidRPr="00D23B9B">
        <w:rPr>
          <w:rFonts w:cs="Times New Roman"/>
          <w:sz w:val="28"/>
          <w:szCs w:val="28"/>
          <w:lang w:val="ru-RU" w:eastAsia="ru-RU"/>
        </w:rPr>
        <w:t>В первый год обучения мы изучаем основы фотографии, композиции, цвет и свет, а также такие на практике отрабатываем такие крупные разделы, как жанровая фотография, а именно портрет и пейзаж, что позволяет детям с ОВЗ по-новому взглянуть на привычные вещи и людей.</w:t>
      </w:r>
    </w:p>
    <w:p w:rsidR="0036012B" w:rsidRPr="00D23B9B" w:rsidRDefault="0036012B" w:rsidP="00AD330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23B9B">
        <w:rPr>
          <w:rFonts w:ascii="Times New Roman" w:hAnsi="Times New Roman"/>
          <w:color w:val="000000"/>
          <w:sz w:val="28"/>
          <w:szCs w:val="28"/>
        </w:rPr>
        <w:t>В течение второго года обучения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3B9B">
        <w:rPr>
          <w:rFonts w:ascii="Times New Roman" w:hAnsi="Times New Roman"/>
          <w:color w:val="000000"/>
          <w:sz w:val="28"/>
          <w:szCs w:val="28"/>
        </w:rPr>
        <w:t xml:space="preserve"> дети совершенствуют свои знания в области жанровой фотографии, композиции, работе в графических редакторах, придумывают и реализуют творческие фотопроекты, повышенное внимание уделяется самостоятельной работе обучающихся.</w:t>
      </w:r>
    </w:p>
    <w:p w:rsidR="0036012B" w:rsidRPr="00D23B9B" w:rsidRDefault="0036012B" w:rsidP="00AD330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23B9B">
        <w:rPr>
          <w:rFonts w:ascii="Times New Roman" w:hAnsi="Times New Roman"/>
          <w:color w:val="000000"/>
          <w:sz w:val="28"/>
          <w:szCs w:val="28"/>
        </w:rPr>
        <w:t xml:space="preserve">В течение третьего года обучения дети применяют полученные ранее знания при съемке фоторепортажа, уличной фотографии, а также реализации различных </w:t>
      </w:r>
      <w:r w:rsidRPr="00D23B9B">
        <w:rPr>
          <w:rFonts w:ascii="Times New Roman" w:hAnsi="Times New Roman"/>
          <w:sz w:val="28"/>
          <w:szCs w:val="28"/>
        </w:rPr>
        <w:t xml:space="preserve">фотопроектов и  обработке фотографий. </w:t>
      </w:r>
    </w:p>
    <w:p w:rsidR="0036012B" w:rsidRPr="00F84733" w:rsidRDefault="0036012B" w:rsidP="00AD330A">
      <w:pPr>
        <w:pStyle w:val="Standard"/>
        <w:spacing w:line="360" w:lineRule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По ней мы работаем первый год, и результатом нашей деятельности стало участие в различных школьных мероприятиях. </w:t>
      </w:r>
    </w:p>
    <w:p w:rsidR="0036012B" w:rsidRDefault="0036012B" w:rsidP="00AD330A">
      <w:pPr>
        <w:pStyle w:val="Standard"/>
        <w:spacing w:line="360" w:lineRule="auto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 </w:t>
      </w:r>
    </w:p>
    <w:p w:rsidR="0036012B" w:rsidRDefault="0036012B" w:rsidP="00AD330A">
      <w:pPr>
        <w:pStyle w:val="Standard"/>
        <w:spacing w:line="100" w:lineRule="atLeast"/>
        <w:ind w:left="720"/>
        <w:rPr>
          <w:rFonts w:cs="Times New Roman"/>
          <w:sz w:val="28"/>
          <w:szCs w:val="28"/>
          <w:lang w:val="ru-RU" w:eastAsia="ru-RU"/>
        </w:rPr>
      </w:pPr>
    </w:p>
    <w:p w:rsidR="0036012B" w:rsidRDefault="0036012B" w:rsidP="00CF33A1">
      <w:pPr>
        <w:pStyle w:val="Standard"/>
        <w:shd w:val="clear" w:color="auto" w:fill="FFFFFF"/>
        <w:spacing w:line="100" w:lineRule="atLeast"/>
        <w:ind w:left="720"/>
        <w:rPr>
          <w:rFonts w:cs="Times New Roman"/>
          <w:sz w:val="28"/>
          <w:szCs w:val="28"/>
          <w:lang w:val="ru-RU" w:eastAsia="ru-RU"/>
        </w:rPr>
      </w:pPr>
    </w:p>
    <w:p w:rsidR="0036012B" w:rsidRDefault="0036012B" w:rsidP="00CF33A1">
      <w:pPr>
        <w:pStyle w:val="Standard"/>
        <w:shd w:val="clear" w:color="auto" w:fill="FFFFFF"/>
        <w:spacing w:line="100" w:lineRule="atLeast"/>
        <w:ind w:left="720"/>
        <w:rPr>
          <w:rFonts w:cs="Times New Roman"/>
          <w:sz w:val="28"/>
          <w:szCs w:val="28"/>
          <w:lang w:val="ru-RU" w:eastAsia="ru-RU"/>
        </w:rPr>
      </w:pPr>
    </w:p>
    <w:p w:rsidR="0036012B" w:rsidRDefault="0036012B" w:rsidP="00D23B9B">
      <w:pPr>
        <w:pStyle w:val="Standard"/>
        <w:shd w:val="clear" w:color="auto" w:fill="FFFFFF"/>
        <w:spacing w:line="100" w:lineRule="atLeast"/>
        <w:rPr>
          <w:rFonts w:cs="Times New Roman"/>
          <w:sz w:val="28"/>
          <w:szCs w:val="28"/>
          <w:lang w:val="ru-RU" w:eastAsia="ru-RU"/>
        </w:rPr>
      </w:pPr>
    </w:p>
    <w:p w:rsidR="0036012B" w:rsidRDefault="0036012B" w:rsidP="00CF33A1">
      <w:pPr>
        <w:pStyle w:val="Standard"/>
        <w:shd w:val="clear" w:color="auto" w:fill="FFFFFF"/>
        <w:spacing w:line="100" w:lineRule="atLeast"/>
        <w:ind w:left="720"/>
        <w:rPr>
          <w:rFonts w:cs="Times New Roman"/>
          <w:sz w:val="28"/>
          <w:szCs w:val="28"/>
          <w:lang w:val="ru-RU" w:eastAsia="ru-RU"/>
        </w:rPr>
      </w:pPr>
    </w:p>
    <w:p w:rsidR="0036012B" w:rsidRDefault="0036012B" w:rsidP="00D23B9B">
      <w:pPr>
        <w:pStyle w:val="Standard"/>
        <w:shd w:val="clear" w:color="auto" w:fill="FFFFFF"/>
        <w:spacing w:line="100" w:lineRule="atLeast"/>
        <w:ind w:left="720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ab/>
      </w:r>
      <w:r>
        <w:rPr>
          <w:rFonts w:cs="Times New Roman"/>
          <w:sz w:val="28"/>
          <w:szCs w:val="28"/>
          <w:lang w:val="ru-RU" w:eastAsia="ru-RU"/>
        </w:rPr>
        <w:tab/>
      </w:r>
      <w:r>
        <w:rPr>
          <w:rFonts w:cs="Times New Roman"/>
          <w:sz w:val="28"/>
          <w:szCs w:val="28"/>
          <w:lang w:val="ru-RU" w:eastAsia="ru-RU"/>
        </w:rPr>
        <w:tab/>
      </w:r>
      <w:r>
        <w:rPr>
          <w:rFonts w:cs="Times New Roman"/>
          <w:sz w:val="28"/>
          <w:szCs w:val="28"/>
          <w:lang w:val="ru-RU" w:eastAsia="ru-RU"/>
        </w:rPr>
        <w:tab/>
      </w:r>
      <w:r>
        <w:rPr>
          <w:rFonts w:cs="Times New Roman"/>
          <w:sz w:val="28"/>
          <w:szCs w:val="28"/>
          <w:lang w:val="ru-RU" w:eastAsia="ru-RU"/>
        </w:rPr>
        <w:tab/>
      </w:r>
    </w:p>
    <w:p w:rsidR="0036012B" w:rsidRDefault="0036012B" w:rsidP="00D23B9B">
      <w:pPr>
        <w:pStyle w:val="Standard"/>
        <w:shd w:val="clear" w:color="auto" w:fill="FFFFFF"/>
        <w:spacing w:line="360" w:lineRule="auto"/>
        <w:ind w:left="708" w:firstLine="708"/>
        <w:rPr>
          <w:rFonts w:cs="Times New Roman"/>
          <w:sz w:val="32"/>
          <w:szCs w:val="32"/>
          <w:lang w:val="ru-RU" w:eastAsia="ru-RU"/>
        </w:rPr>
      </w:pPr>
    </w:p>
    <w:p w:rsidR="0036012B" w:rsidRDefault="0036012B" w:rsidP="00D23B9B">
      <w:pPr>
        <w:pStyle w:val="Standard"/>
        <w:shd w:val="clear" w:color="auto" w:fill="FFFFFF"/>
        <w:spacing w:line="360" w:lineRule="auto"/>
        <w:ind w:left="708" w:firstLine="708"/>
        <w:rPr>
          <w:rFonts w:cs="Times New Roman"/>
          <w:sz w:val="32"/>
          <w:szCs w:val="32"/>
          <w:lang w:val="ru-RU" w:eastAsia="ru-RU"/>
        </w:rPr>
      </w:pPr>
    </w:p>
    <w:p w:rsidR="0036012B" w:rsidRDefault="0036012B" w:rsidP="00D23B9B">
      <w:pPr>
        <w:pStyle w:val="Standard"/>
        <w:shd w:val="clear" w:color="auto" w:fill="FFFFFF"/>
        <w:spacing w:line="360" w:lineRule="auto"/>
        <w:ind w:left="708" w:firstLine="708"/>
        <w:rPr>
          <w:rFonts w:cs="Times New Roman"/>
          <w:sz w:val="32"/>
          <w:szCs w:val="32"/>
          <w:lang w:val="ru-RU" w:eastAsia="ru-RU"/>
        </w:rPr>
      </w:pPr>
    </w:p>
    <w:p w:rsidR="0036012B" w:rsidRDefault="0036012B" w:rsidP="00D23B9B">
      <w:pPr>
        <w:pStyle w:val="Standard"/>
        <w:shd w:val="clear" w:color="auto" w:fill="FFFFFF"/>
        <w:spacing w:line="360" w:lineRule="auto"/>
        <w:ind w:left="708" w:firstLine="708"/>
        <w:rPr>
          <w:rFonts w:cs="Times New Roman"/>
          <w:sz w:val="32"/>
          <w:szCs w:val="32"/>
          <w:lang w:val="ru-RU" w:eastAsia="ru-RU"/>
        </w:rPr>
      </w:pPr>
    </w:p>
    <w:p w:rsidR="0036012B" w:rsidRDefault="0036012B" w:rsidP="00D23B9B">
      <w:pPr>
        <w:pStyle w:val="Standard"/>
        <w:shd w:val="clear" w:color="auto" w:fill="FFFFFF"/>
        <w:spacing w:line="360" w:lineRule="auto"/>
        <w:ind w:left="708" w:firstLine="708"/>
        <w:rPr>
          <w:rFonts w:cs="Times New Roman"/>
          <w:sz w:val="32"/>
          <w:szCs w:val="32"/>
          <w:lang w:val="ru-RU" w:eastAsia="ru-RU"/>
        </w:rPr>
      </w:pPr>
    </w:p>
    <w:p w:rsidR="0036012B" w:rsidRPr="00D23B9B" w:rsidRDefault="0036012B" w:rsidP="00AD330A">
      <w:pPr>
        <w:pStyle w:val="Standard"/>
        <w:spacing w:line="360" w:lineRule="auto"/>
        <w:ind w:left="708" w:firstLine="708"/>
        <w:rPr>
          <w:rFonts w:cs="Times New Roman"/>
          <w:sz w:val="32"/>
          <w:szCs w:val="32"/>
          <w:lang w:val="ru-RU" w:eastAsia="ru-RU"/>
        </w:rPr>
      </w:pPr>
      <w:r w:rsidRPr="00D23B9B">
        <w:rPr>
          <w:rFonts w:cs="Times New Roman"/>
          <w:sz w:val="32"/>
          <w:szCs w:val="32"/>
          <w:lang w:val="ru-RU" w:eastAsia="ru-RU"/>
        </w:rPr>
        <w:t>Результаты</w:t>
      </w:r>
    </w:p>
    <w:p w:rsidR="0036012B" w:rsidRPr="00D23B9B" w:rsidRDefault="0036012B" w:rsidP="00AD330A">
      <w:pPr>
        <w:pStyle w:val="Standard"/>
        <w:spacing w:line="360" w:lineRule="auto"/>
        <w:ind w:left="720"/>
        <w:rPr>
          <w:rFonts w:cs="Times New Roman"/>
          <w:sz w:val="28"/>
          <w:szCs w:val="28"/>
          <w:lang w:val="ru-RU" w:eastAsia="ru-RU"/>
        </w:rPr>
      </w:pPr>
    </w:p>
    <w:p w:rsidR="0036012B" w:rsidRPr="006612F9" w:rsidRDefault="0036012B" w:rsidP="00AD330A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  <w:sz w:val="28"/>
          <w:szCs w:val="28"/>
          <w:lang w:val="ru-RU" w:eastAsia="ru-RU"/>
        </w:rPr>
      </w:pPr>
      <w:r w:rsidRPr="006612F9">
        <w:rPr>
          <w:rFonts w:cs="Times New Roman"/>
          <w:color w:val="000000"/>
          <w:sz w:val="28"/>
          <w:szCs w:val="28"/>
        </w:rPr>
        <w:t>Первую четверть мы успешно завершили выставкой ко дню «Пожилого человека»</w:t>
      </w:r>
    </w:p>
    <w:p w:rsidR="0036012B" w:rsidRDefault="0036012B" w:rsidP="00AD330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новому году дети активно участвовали в съемках спектаклей, постановок, концертов, что ярко отражает жизнь школы и приобщает воспитанников к социализации.</w:t>
      </w:r>
    </w:p>
    <w:p w:rsidR="0036012B" w:rsidRPr="006612F9" w:rsidRDefault="0036012B" w:rsidP="00AD330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запросу администрации школы, совместно с детьми, мы снимали все помещения школы-интерната, оборудованные,</w:t>
      </w:r>
      <w:r w:rsidRPr="00FA0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нацпроекта «Образование». </w:t>
      </w:r>
      <w:r w:rsidRPr="006612F9">
        <w:rPr>
          <w:rFonts w:ascii="Times New Roman" w:hAnsi="Times New Roman"/>
          <w:color w:val="000000"/>
          <w:sz w:val="28"/>
          <w:szCs w:val="28"/>
        </w:rPr>
        <w:t xml:space="preserve">Несмотря на то, что ребята обучаются с 1 сентября, работы получились очень достойные. </w:t>
      </w:r>
    </w:p>
    <w:p w:rsidR="0036012B" w:rsidRDefault="0036012B" w:rsidP="00AD330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совсем недавно ко Всемирному дню распространения информации об аутизме, была организована творческая съемка, в которой дети показали свое особое видение через объектив фотокамеры и их работы были отправлены на всероссийскую выставку</w:t>
      </w:r>
      <w:r w:rsidRPr="00FA04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мы с нетерпением ждем, что работы будут оценены по достоинству. </w:t>
      </w: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6612F9">
      <w:pPr>
        <w:rPr>
          <w:rFonts w:ascii="Times New Roman" w:hAnsi="Times New Roman"/>
          <w:color w:val="000000"/>
          <w:sz w:val="28"/>
          <w:szCs w:val="28"/>
        </w:rPr>
      </w:pPr>
    </w:p>
    <w:p w:rsidR="0036012B" w:rsidRDefault="0036012B" w:rsidP="00D23B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6012B" w:rsidRPr="00D23B9B" w:rsidRDefault="0036012B" w:rsidP="00AD330A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3B9B">
        <w:rPr>
          <w:rFonts w:ascii="Times New Roman" w:hAnsi="Times New Roman"/>
          <w:color w:val="000000"/>
          <w:sz w:val="32"/>
          <w:szCs w:val="32"/>
        </w:rPr>
        <w:t>Заключение</w:t>
      </w:r>
    </w:p>
    <w:p w:rsidR="0036012B" w:rsidRDefault="0036012B" w:rsidP="00AD33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подготовки к конкурсам и выставкам </w:t>
      </w:r>
      <w:r w:rsidRPr="006D63CF">
        <w:rPr>
          <w:rFonts w:ascii="Times New Roman" w:hAnsi="Times New Roman"/>
          <w:sz w:val="28"/>
          <w:szCs w:val="28"/>
        </w:rPr>
        <w:t>ребята развивают свое особое творческое видение, возможность самостоятельно открыть для себя новый мир, увидеть в новом свете знакомые и про</w:t>
      </w:r>
      <w:r>
        <w:rPr>
          <w:rFonts w:ascii="Times New Roman" w:hAnsi="Times New Roman"/>
          <w:sz w:val="28"/>
          <w:szCs w:val="28"/>
        </w:rPr>
        <w:t xml:space="preserve">стые вещи с помощью фотографии, что способствует развитию творческих способностей каждого ребенка с ОВЗ, через приобщение к искусству фотографии. </w:t>
      </w:r>
    </w:p>
    <w:p w:rsidR="0036012B" w:rsidRPr="006D63CF" w:rsidRDefault="0036012B" w:rsidP="00AD33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78B">
        <w:rPr>
          <w:rFonts w:ascii="Times New Roman" w:hAnsi="Times New Roman"/>
          <w:sz w:val="28"/>
          <w:szCs w:val="28"/>
        </w:rPr>
        <w:t xml:space="preserve">Результатом освоения образовательной  программы является участие детей с ОВЗ в жизни школы. </w:t>
      </w:r>
      <w:r w:rsidRPr="006D63CF">
        <w:rPr>
          <w:rFonts w:ascii="Times New Roman" w:hAnsi="Times New Roman"/>
          <w:sz w:val="28"/>
          <w:szCs w:val="28"/>
        </w:rPr>
        <w:t xml:space="preserve">От одного мероприятия к другому повышается профессионализм наших маленьких фотографов. Сейчас ребята готовят большую фотовыставку, которая займет 3 этажа одного из корпусов. Выставка будет отражать запоминающиеся моменты жизни нашей школы. </w:t>
      </w:r>
    </w:p>
    <w:p w:rsidR="0036012B" w:rsidRPr="006D63CF" w:rsidRDefault="0036012B" w:rsidP="00D23B9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6012B" w:rsidRPr="006612F9" w:rsidRDefault="0036012B" w:rsidP="006612F9">
      <w:pPr>
        <w:pStyle w:val="Standard"/>
        <w:shd w:val="clear" w:color="auto" w:fill="FFFFFF"/>
        <w:spacing w:line="100" w:lineRule="atLeast"/>
        <w:ind w:left="720"/>
        <w:rPr>
          <w:rFonts w:cs="Times New Roman"/>
          <w:sz w:val="28"/>
          <w:szCs w:val="28"/>
          <w:lang w:val="ru-RU" w:eastAsia="ru-RU"/>
        </w:rPr>
      </w:pPr>
    </w:p>
    <w:p w:rsidR="0036012B" w:rsidRDefault="0036012B" w:rsidP="006612F9">
      <w:pPr>
        <w:pStyle w:val="ListParagraph"/>
        <w:spacing w:line="100" w:lineRule="atLeast"/>
        <w:ind w:left="1282"/>
        <w:rPr>
          <w:rFonts w:ascii="Times New Roman" w:hAnsi="Times New Roman"/>
          <w:color w:val="000000"/>
          <w:sz w:val="28"/>
          <w:szCs w:val="28"/>
        </w:rPr>
      </w:pPr>
    </w:p>
    <w:p w:rsidR="0036012B" w:rsidRPr="006D602D" w:rsidRDefault="0036012B" w:rsidP="006D602D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012B" w:rsidRPr="00F413FC" w:rsidRDefault="0036012B" w:rsidP="00F413F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>
      <w:pPr>
        <w:rPr>
          <w:rFonts w:ascii="Times New Roman" w:hAnsi="Times New Roman"/>
          <w:sz w:val="28"/>
          <w:szCs w:val="28"/>
        </w:rPr>
      </w:pPr>
    </w:p>
    <w:p w:rsidR="0036012B" w:rsidRDefault="0036012B" w:rsidP="00AD330A">
      <w:pPr>
        <w:spacing w:line="360" w:lineRule="auto"/>
        <w:rPr>
          <w:rFonts w:ascii="Times New Roman" w:hAnsi="Times New Roman"/>
          <w:sz w:val="32"/>
          <w:szCs w:val="32"/>
        </w:rPr>
      </w:pPr>
      <w:r w:rsidRPr="00AD330A">
        <w:rPr>
          <w:rFonts w:ascii="Times New Roman" w:hAnsi="Times New Roman"/>
          <w:sz w:val="32"/>
          <w:szCs w:val="32"/>
        </w:rPr>
        <w:t>Список используемой литературы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Беленький, А. Фотография. Школа мастерства. СПб.: Питер, 2006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Блюмфельд В.П. «Из истории фотографии» - М.: Знание, 1988 – 56 с.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Волков-Ланит Л.Ф. Искусство фотопортрета. Изд 2-е доп., М.: «Искусство», 1974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Дыко Л. Беседы о фотомастерстве. 2-е изд., перераб и доп. – М., «Искусство», 1977.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Дыко Л.П. Головня А.Д. Фотокомпозиция. М.: Искусство, 1962 – 260 с.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Дыко Л.П. Основы композиции в фотографии. 2-е изд., перераб. и доп. – М.: Высшая школа, 1989– 175 с.: ил.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Килпатрик Д. Свет и освещение: Пер. с англ. – М.: Мир, 1988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Клейгорн М. Портретная фотография. Ракурс, свет, настроение, атмосфера. Искусство работы с моделью. Под ред.А. Лапина. М.: Эксмо, 2005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Клиновский В.И. Искусство позирования для моделей и фотографов/Практ. рук-во – М.: Издат. дом «Ниола 21-й век», 2005 – 124 с.: ил.</w:t>
      </w:r>
    </w:p>
    <w:p w:rsidR="0036012B" w:rsidRPr="00A10464" w:rsidRDefault="0036012B" w:rsidP="00AD330A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A10464">
        <w:rPr>
          <w:rFonts w:ascii="Times New Roman" w:hAnsi="Times New Roman"/>
          <w:color w:val="000000"/>
          <w:sz w:val="28"/>
          <w:szCs w:val="28"/>
        </w:rPr>
        <w:t>Лапин А.И. Плоскость и пространство или жизнь квадратом. М.: Л.Гусев, 2005 – 160 с.: ил.</w:t>
      </w:r>
    </w:p>
    <w:p w:rsidR="0036012B" w:rsidRPr="00AD330A" w:rsidRDefault="0036012B">
      <w:pPr>
        <w:rPr>
          <w:rFonts w:ascii="Times New Roman" w:hAnsi="Times New Roman"/>
          <w:sz w:val="32"/>
          <w:szCs w:val="32"/>
        </w:rPr>
      </w:pPr>
    </w:p>
    <w:sectPr w:rsidR="0036012B" w:rsidRPr="00AD330A" w:rsidSect="00AD330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2B" w:rsidRDefault="0036012B" w:rsidP="00D23B9B">
      <w:pPr>
        <w:spacing w:after="0" w:line="240" w:lineRule="auto"/>
      </w:pPr>
      <w:r>
        <w:separator/>
      </w:r>
    </w:p>
  </w:endnote>
  <w:endnote w:type="continuationSeparator" w:id="0">
    <w:p w:rsidR="0036012B" w:rsidRDefault="0036012B" w:rsidP="00D2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B" w:rsidRDefault="0036012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6012B" w:rsidRDefault="003601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B" w:rsidRDefault="0036012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6012B" w:rsidRDefault="00360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2B" w:rsidRDefault="0036012B" w:rsidP="00D23B9B">
      <w:pPr>
        <w:spacing w:after="0" w:line="240" w:lineRule="auto"/>
      </w:pPr>
      <w:r>
        <w:separator/>
      </w:r>
    </w:p>
  </w:footnote>
  <w:footnote w:type="continuationSeparator" w:id="0">
    <w:p w:rsidR="0036012B" w:rsidRDefault="0036012B" w:rsidP="00D2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68E"/>
    <w:multiLevelType w:val="multilevel"/>
    <w:tmpl w:val="093E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468C"/>
    <w:multiLevelType w:val="multilevel"/>
    <w:tmpl w:val="33E42B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3B44F29"/>
    <w:multiLevelType w:val="multilevel"/>
    <w:tmpl w:val="498838E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766A2"/>
    <w:multiLevelType w:val="hybridMultilevel"/>
    <w:tmpl w:val="4256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87803"/>
    <w:multiLevelType w:val="hybridMultilevel"/>
    <w:tmpl w:val="D8FCBD42"/>
    <w:lvl w:ilvl="0" w:tplc="3EB0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2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C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46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D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03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2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4E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E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0B4F92"/>
    <w:multiLevelType w:val="multilevel"/>
    <w:tmpl w:val="A24E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246E3"/>
    <w:multiLevelType w:val="hybridMultilevel"/>
    <w:tmpl w:val="B21A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2783"/>
    <w:multiLevelType w:val="hybridMultilevel"/>
    <w:tmpl w:val="4694F41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3F752134"/>
    <w:multiLevelType w:val="hybridMultilevel"/>
    <w:tmpl w:val="FFD65008"/>
    <w:lvl w:ilvl="0" w:tplc="0419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9">
    <w:nsid w:val="4B6241FA"/>
    <w:multiLevelType w:val="multilevel"/>
    <w:tmpl w:val="8AB27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10">
    <w:nsid w:val="50B865A9"/>
    <w:multiLevelType w:val="hybridMultilevel"/>
    <w:tmpl w:val="9E92F634"/>
    <w:lvl w:ilvl="0" w:tplc="ABB0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89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4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65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0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E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E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27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7F2EA2"/>
    <w:multiLevelType w:val="hybridMultilevel"/>
    <w:tmpl w:val="D0782E2A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7B860E9E"/>
    <w:multiLevelType w:val="multilevel"/>
    <w:tmpl w:val="F5BA7E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204"/>
    <w:rsid w:val="00022F58"/>
    <w:rsid w:val="00090393"/>
    <w:rsid w:val="000C61EA"/>
    <w:rsid w:val="001A320D"/>
    <w:rsid w:val="002E0F64"/>
    <w:rsid w:val="00335E82"/>
    <w:rsid w:val="0036012B"/>
    <w:rsid w:val="003E20AD"/>
    <w:rsid w:val="004561DE"/>
    <w:rsid w:val="00491E99"/>
    <w:rsid w:val="004C2CF8"/>
    <w:rsid w:val="00590A0A"/>
    <w:rsid w:val="00661267"/>
    <w:rsid w:val="006612F9"/>
    <w:rsid w:val="006D602D"/>
    <w:rsid w:val="006D63CF"/>
    <w:rsid w:val="007359C3"/>
    <w:rsid w:val="007727B4"/>
    <w:rsid w:val="007D378B"/>
    <w:rsid w:val="00980067"/>
    <w:rsid w:val="009B3BDB"/>
    <w:rsid w:val="009F2F2C"/>
    <w:rsid w:val="00A10464"/>
    <w:rsid w:val="00A85E97"/>
    <w:rsid w:val="00AD330A"/>
    <w:rsid w:val="00BF6DA0"/>
    <w:rsid w:val="00CF33A1"/>
    <w:rsid w:val="00D05C76"/>
    <w:rsid w:val="00D23B9B"/>
    <w:rsid w:val="00DA1A2C"/>
    <w:rsid w:val="00DF67D6"/>
    <w:rsid w:val="00F413FC"/>
    <w:rsid w:val="00F84733"/>
    <w:rsid w:val="00FA046C"/>
    <w:rsid w:val="00FA7FE2"/>
    <w:rsid w:val="00FD4114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612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12F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F413FC"/>
    <w:pPr>
      <w:ind w:left="720"/>
      <w:contextualSpacing/>
    </w:pPr>
  </w:style>
  <w:style w:type="paragraph" w:customStyle="1" w:styleId="Standard">
    <w:name w:val="Standard"/>
    <w:uiPriority w:val="99"/>
    <w:rsid w:val="006D602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semiHidden/>
    <w:rsid w:val="006612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2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B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B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2.sochi-schoo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9</Pages>
  <Words>1263</Words>
  <Characters>7201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 МА</dc:creator>
  <cp:keywords/>
  <dc:description/>
  <cp:lastModifiedBy>Денис</cp:lastModifiedBy>
  <cp:revision>9</cp:revision>
  <dcterms:created xsi:type="dcterms:W3CDTF">2021-04-26T08:05:00Z</dcterms:created>
  <dcterms:modified xsi:type="dcterms:W3CDTF">2021-04-28T11:01:00Z</dcterms:modified>
</cp:coreProperties>
</file>