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DF" w:rsidRDefault="00BC64DF" w:rsidP="00BC6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педагогам муниципальных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ОУ  г.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Сочи, работающим с детьми с интеллектуальной недостаточностью, в том числе с РАС в условиях инклюзивного образования.</w:t>
      </w:r>
    </w:p>
    <w:p w:rsidR="00BC64DF" w:rsidRDefault="00BC64DF" w:rsidP="005915AB">
      <w:pPr>
        <w:jc w:val="center"/>
        <w:rPr>
          <w:rFonts w:ascii="Times New Roman" w:eastAsia="Times New Roman" w:hAnsi="Times New Roman" w:cs="Times New Roman"/>
          <w:b/>
          <w:color w:val="002124"/>
          <w:sz w:val="28"/>
          <w:szCs w:val="28"/>
          <w:lang w:eastAsia="ru-RU"/>
        </w:rPr>
      </w:pPr>
    </w:p>
    <w:p w:rsidR="005915AB" w:rsidRPr="005915AB" w:rsidRDefault="005915AB" w:rsidP="005915AB">
      <w:pPr>
        <w:jc w:val="center"/>
        <w:rPr>
          <w:rFonts w:ascii="Times New Roman" w:eastAsia="Times New Roman" w:hAnsi="Times New Roman" w:cs="Times New Roman"/>
          <w:b/>
          <w:color w:val="002124"/>
          <w:sz w:val="28"/>
          <w:szCs w:val="28"/>
          <w:lang w:eastAsia="ru-RU"/>
        </w:rPr>
      </w:pPr>
      <w:r w:rsidRPr="005915AB">
        <w:rPr>
          <w:rFonts w:ascii="Times New Roman" w:eastAsia="Times New Roman" w:hAnsi="Times New Roman" w:cs="Times New Roman"/>
          <w:b/>
          <w:color w:val="002124"/>
          <w:sz w:val="28"/>
          <w:szCs w:val="28"/>
          <w:lang w:eastAsia="ru-RU"/>
        </w:rPr>
        <w:t>Формирование жизненных компетенций</w:t>
      </w:r>
      <w:r>
        <w:rPr>
          <w:rFonts w:ascii="Times New Roman" w:eastAsia="Times New Roman" w:hAnsi="Times New Roman" w:cs="Times New Roman"/>
          <w:b/>
          <w:color w:val="002124"/>
          <w:sz w:val="28"/>
          <w:szCs w:val="28"/>
          <w:lang w:eastAsia="ru-RU"/>
        </w:rPr>
        <w:t xml:space="preserve"> у умственно отсталых школьников с РАС</w:t>
      </w:r>
    </w:p>
    <w:p w:rsidR="00B35BD8" w:rsidRDefault="00B35BD8" w:rsidP="00B35BD8">
      <w:pPr>
        <w:jc w:val="both"/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</w:pPr>
      <w:r w:rsidRPr="00683AE7"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  <w:t xml:space="preserve">Федеральный государственный образовательный стандарт для детей с РАС предусматривает приоритетность формирования </w:t>
      </w:r>
      <w:r w:rsidRPr="00683AE7">
        <w:rPr>
          <w:rFonts w:ascii="Times New Roman" w:eastAsia="Times New Roman" w:hAnsi="Times New Roman" w:cs="Times New Roman"/>
          <w:b/>
          <w:color w:val="002124"/>
          <w:sz w:val="28"/>
          <w:szCs w:val="28"/>
          <w:lang w:eastAsia="ru-RU"/>
        </w:rPr>
        <w:t>жизненных компетенций</w:t>
      </w:r>
      <w:r w:rsidRPr="00683AE7"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  <w:t xml:space="preserve"> в содержании образования и организации обучения детей данной категории. К числу жизненных компетенций, установленных стандартом, относится </w:t>
      </w:r>
      <w:r w:rsidRPr="00683AE7">
        <w:rPr>
          <w:rFonts w:ascii="Times New Roman" w:eastAsia="Times New Roman" w:hAnsi="Times New Roman" w:cs="Times New Roman"/>
          <w:b/>
          <w:color w:val="002124"/>
          <w:sz w:val="28"/>
          <w:szCs w:val="28"/>
          <w:lang w:eastAsia="ru-RU"/>
        </w:rPr>
        <w:t>формирование навыков коммуникации и помощь ребенку в дифференциации и осмыслении картины мира</w:t>
      </w:r>
      <w:r w:rsidRPr="00683AE7"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  <w:t xml:space="preserve">. В стандарте указано, что с детьми необходимо проводить специальную работу по развитию средств вербальной и невербальной коммуникации, а также по осмыслению и упорядочиванию индивидуального жизненного опыта ребенка, крайне неполного и фрагментарного. </w:t>
      </w:r>
    </w:p>
    <w:p w:rsidR="00B35BD8" w:rsidRDefault="00B35BD8" w:rsidP="00B35BD8">
      <w:pPr>
        <w:jc w:val="both"/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</w:pPr>
      <w:r w:rsidRPr="00683AE7"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  <w:t xml:space="preserve">Стандарт по варианту Д опирается </w:t>
      </w:r>
      <w:r w:rsidRPr="00683AE7">
        <w:rPr>
          <w:rFonts w:ascii="Times New Roman" w:eastAsia="Times New Roman" w:hAnsi="Times New Roman" w:cs="Times New Roman"/>
          <w:b/>
          <w:color w:val="002124"/>
          <w:sz w:val="28"/>
          <w:szCs w:val="28"/>
          <w:lang w:eastAsia="ru-RU"/>
        </w:rPr>
        <w:t>не на принцип обучаемости ребенка грамоте и счету</w:t>
      </w:r>
      <w:r w:rsidRPr="00683AE7"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  <w:t xml:space="preserve">, так как продвижение по этому пути весьма затруднено, а </w:t>
      </w:r>
      <w:r w:rsidRPr="00683AE7">
        <w:rPr>
          <w:rFonts w:ascii="Times New Roman" w:eastAsia="Times New Roman" w:hAnsi="Times New Roman" w:cs="Times New Roman"/>
          <w:b/>
          <w:color w:val="002124"/>
          <w:sz w:val="28"/>
          <w:szCs w:val="28"/>
          <w:lang w:eastAsia="ru-RU"/>
        </w:rPr>
        <w:t>на необходимость создания наиболее оптимальных условий для развития коммуникативных и социальных навыков.</w:t>
      </w:r>
      <w:r w:rsidRPr="00683AE7"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  <w:t xml:space="preserve"> Социальные умения, которые у обычных детей формируются спонтанно в процессе жизни в результате воспитания и наблюдения за поведением взрослых (ходить в магазин, кино, аптеку, совершать покупки, оплачивать проезд в транспорте, выбирать маршрут, выходить на нужной остановке и т.п.), у наших обучающихся не формируются даже к подростковому возрасту. Чтобы обеспечить достижение результатов в освоении адаптированной образовательной программы в направлении формирования жизненных компетенций, мы ведем работу по развитию социальных умений у детей с </w:t>
      </w:r>
      <w:r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  <w:t>РАС</w:t>
      </w:r>
      <w:r w:rsidRPr="00683AE7"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  <w:t xml:space="preserve"> через расширение контактов с социумом. </w:t>
      </w:r>
      <w:r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  <w:t xml:space="preserve">  </w:t>
      </w:r>
      <w:r w:rsidRPr="00683AE7"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  <w:t xml:space="preserve"> </w:t>
      </w:r>
      <w:r w:rsidRPr="00683AE7">
        <w:rPr>
          <w:rFonts w:ascii="Times New Roman" w:eastAsia="Times New Roman" w:hAnsi="Times New Roman" w:cs="Times New Roman"/>
          <w:b/>
          <w:color w:val="002124"/>
          <w:sz w:val="28"/>
          <w:szCs w:val="28"/>
          <w:lang w:eastAsia="ru-RU"/>
        </w:rPr>
        <w:t>Основным педагогическим приемом обучения данной категории детей является многократный показ способа действия с последующим совместным выполнением со взрослым</w:t>
      </w:r>
      <w:r w:rsidRPr="00683AE7"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  <w:t xml:space="preserve">. Таким образом дети усваивают компетенции, необходимые для </w:t>
      </w:r>
      <w:r w:rsidR="005915AB"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  <w:t>дальнейшей адаптации в социуме.</w:t>
      </w:r>
      <w:r w:rsidRPr="00683AE7"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  <w:t xml:space="preserve"> Мы хотим, чтобы представители гражданского сообщества знали, что такие люди есть и они рядом, чтобы они чувствовали по отношению к таким людям </w:t>
      </w:r>
      <w:proofErr w:type="gramStart"/>
      <w:r w:rsidRPr="00683AE7"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  <w:t>со-участие</w:t>
      </w:r>
      <w:proofErr w:type="gramEnd"/>
      <w:r w:rsidRPr="00683AE7"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  <w:t xml:space="preserve"> и со-переживание, благожелательность и доброжелательность, и чтобы были внутренне готовы</w:t>
      </w:r>
      <w:r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  <w:t xml:space="preserve"> </w:t>
      </w:r>
      <w:r w:rsidRPr="00683AE7"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  <w:t xml:space="preserve">действовать при необходимости в отношении этих людей – оказать помощь без неприязни, стыда и страха. Одним из педагогических затруднений при апробации стандарта </w:t>
      </w:r>
      <w:r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  <w:t xml:space="preserve">на наш взгляд </w:t>
      </w:r>
      <w:r w:rsidRPr="00683AE7"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  <w:t>ста</w:t>
      </w:r>
      <w:r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  <w:t>нет</w:t>
      </w:r>
      <w:r w:rsidRPr="00683AE7"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  <w:t xml:space="preserve"> </w:t>
      </w:r>
      <w:r w:rsidRPr="00683AE7"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  <w:t xml:space="preserve"> механизм оценки достижения результатов усвоения академических знаний и умений, а также жизненных компетенций. </w:t>
      </w:r>
    </w:p>
    <w:p w:rsidR="00B35BD8" w:rsidRDefault="00B35BD8" w:rsidP="00B35BD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E7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«Академический» компонент</w:t>
      </w:r>
      <w:r w:rsidRPr="00683AE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83AE7">
        <w:rPr>
          <w:rFonts w:ascii="Times New Roman" w:hAnsi="Times New Roman" w:cs="Times New Roman"/>
          <w:color w:val="000000"/>
          <w:sz w:val="28"/>
          <w:szCs w:val="28"/>
        </w:rPr>
        <w:t>рассматривается в структуре образования детей с</w:t>
      </w:r>
      <w:r w:rsidRPr="00683AE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83AE7">
        <w:rPr>
          <w:rFonts w:ascii="Times New Roman" w:hAnsi="Times New Roman" w:cs="Times New Roman"/>
          <w:color w:val="000000"/>
          <w:sz w:val="28"/>
          <w:szCs w:val="28"/>
        </w:rPr>
        <w:t>нарушением интеллекта</w:t>
      </w:r>
      <w:r w:rsidRPr="00683AE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83AE7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Pr="005915AB">
        <w:rPr>
          <w:rFonts w:ascii="Times New Roman" w:hAnsi="Times New Roman" w:cs="Times New Roman"/>
          <w:b/>
          <w:color w:val="000000"/>
          <w:sz w:val="28"/>
          <w:szCs w:val="28"/>
        </w:rPr>
        <w:t>накопление потенциальных возможностей для их активной реализации в настоящем и будущем.</w:t>
      </w:r>
      <w:r w:rsidRPr="00683AE7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предполагается, что ребенок впоследствии сможет самостоятельно выбрать из накопленного потребные ему знания, умения и навыки для личного, профессионального и социального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5BD8" w:rsidRPr="00683AE7" w:rsidRDefault="00B35BD8" w:rsidP="00B35BD8">
      <w:pPr>
        <w:pStyle w:val="a3"/>
        <w:jc w:val="both"/>
        <w:rPr>
          <w:color w:val="000000"/>
          <w:sz w:val="28"/>
          <w:szCs w:val="28"/>
        </w:rPr>
      </w:pPr>
      <w:r w:rsidRPr="00683AE7">
        <w:rPr>
          <w:color w:val="000000"/>
          <w:sz w:val="28"/>
          <w:szCs w:val="28"/>
        </w:rPr>
        <w:t>При разработке академического компонента</w:t>
      </w:r>
      <w:r w:rsidRPr="00683AE7">
        <w:rPr>
          <w:rStyle w:val="apple-converted-space"/>
          <w:color w:val="000000"/>
          <w:sz w:val="28"/>
          <w:szCs w:val="28"/>
        </w:rPr>
        <w:t> </w:t>
      </w:r>
      <w:r w:rsidRPr="00683AE7">
        <w:rPr>
          <w:color w:val="000000"/>
          <w:sz w:val="28"/>
          <w:szCs w:val="28"/>
        </w:rPr>
        <w:t xml:space="preserve">применяется логика сознательного разумного превышения актуальных возможностей и потребностей ребенка: </w:t>
      </w:r>
      <w:r w:rsidRPr="00923B3C">
        <w:rPr>
          <w:b/>
          <w:color w:val="000000"/>
          <w:sz w:val="28"/>
          <w:szCs w:val="28"/>
        </w:rPr>
        <w:t>обучение «ведет» за собой развитие</w:t>
      </w:r>
      <w:r w:rsidRPr="00683AE7">
        <w:rPr>
          <w:color w:val="000000"/>
          <w:sz w:val="28"/>
          <w:szCs w:val="28"/>
        </w:rPr>
        <w:t>.</w:t>
      </w:r>
    </w:p>
    <w:p w:rsidR="00B35BD8" w:rsidRPr="00683AE7" w:rsidRDefault="00B35BD8" w:rsidP="00B35BD8">
      <w:pPr>
        <w:jc w:val="both"/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</w:pPr>
      <w:r w:rsidRPr="00683AE7">
        <w:rPr>
          <w:rFonts w:ascii="Times New Roman" w:hAnsi="Times New Roman" w:cs="Times New Roman"/>
          <w:color w:val="000000"/>
          <w:sz w:val="28"/>
          <w:szCs w:val="28"/>
        </w:rPr>
        <w:t>Компонент жизненной компетенции</w:t>
      </w:r>
      <w:r w:rsidRPr="00683AE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83AE7">
        <w:rPr>
          <w:rFonts w:ascii="Times New Roman" w:hAnsi="Times New Roman" w:cs="Times New Roman"/>
          <w:color w:val="000000"/>
          <w:sz w:val="28"/>
          <w:szCs w:val="28"/>
        </w:rPr>
        <w:t>рассматривается в структуре образования детей</w:t>
      </w:r>
      <w:r w:rsidRPr="00683AE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83AE7">
        <w:rPr>
          <w:rFonts w:ascii="Times New Roman" w:hAnsi="Times New Roman" w:cs="Times New Roman"/>
          <w:color w:val="000000"/>
          <w:sz w:val="28"/>
          <w:szCs w:val="28"/>
        </w:rPr>
        <w:t>с нарушением интеллекта</w:t>
      </w:r>
      <w:r w:rsidRPr="00683AE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83AE7">
        <w:rPr>
          <w:rFonts w:ascii="Times New Roman" w:hAnsi="Times New Roman" w:cs="Times New Roman"/>
          <w:color w:val="000000"/>
          <w:sz w:val="28"/>
          <w:szCs w:val="28"/>
        </w:rPr>
        <w:t xml:space="preserve">как овладение знаниями, умениями и навыками, </w:t>
      </w:r>
      <w:r w:rsidRPr="00683AE7">
        <w:rPr>
          <w:rFonts w:ascii="Times New Roman" w:hAnsi="Times New Roman" w:cs="Times New Roman"/>
          <w:b/>
          <w:color w:val="000000"/>
          <w:sz w:val="28"/>
          <w:szCs w:val="28"/>
        </w:rPr>
        <w:t>уже сейчас необходимыми ребенку в обыденной жизни</w:t>
      </w:r>
      <w:r w:rsidRPr="00683AE7">
        <w:rPr>
          <w:rFonts w:ascii="Times New Roman" w:hAnsi="Times New Roman" w:cs="Times New Roman"/>
          <w:color w:val="000000"/>
          <w:sz w:val="28"/>
          <w:szCs w:val="28"/>
        </w:rPr>
        <w:t>. Если овладение академическими знаниями, умениями и навыками направлено преимущественно на обеспечение его будущей реализации, то</w:t>
      </w:r>
      <w:r w:rsidR="00591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3AE7">
        <w:rPr>
          <w:rFonts w:ascii="Times New Roman" w:hAnsi="Times New Roman" w:cs="Times New Roman"/>
          <w:color w:val="000000"/>
          <w:sz w:val="28"/>
          <w:szCs w:val="28"/>
        </w:rPr>
        <w:t>формируемая жизненная компетенция обеспечивает развитие отношений с окружением в настоящем</w:t>
      </w:r>
      <w:r w:rsidR="005915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5BD8" w:rsidRDefault="00B35BD8" w:rsidP="00B35BD8">
      <w:pPr>
        <w:jc w:val="both"/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</w:pPr>
      <w:r w:rsidRPr="00683AE7"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  <w:t xml:space="preserve">Движущей силой здесь также становится </w:t>
      </w:r>
      <w:r w:rsidRPr="005915AB">
        <w:rPr>
          <w:rFonts w:ascii="Times New Roman" w:eastAsia="Times New Roman" w:hAnsi="Times New Roman" w:cs="Times New Roman"/>
          <w:b/>
          <w:color w:val="002124"/>
          <w:sz w:val="28"/>
          <w:szCs w:val="28"/>
          <w:lang w:eastAsia="ru-RU"/>
        </w:rPr>
        <w:t>разумно дозированная интеграция</w:t>
      </w:r>
      <w:r w:rsidRPr="00683AE7"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  <w:t xml:space="preserve"> ребенка во все более сложное жизненное окружение, несколько опережающая имеющиеся у него возможности, но соответствующая зоне их </w:t>
      </w:r>
      <w:proofErr w:type="gramStart"/>
      <w:r w:rsidRPr="00683AE7"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  <w:t>ближайшего  развития</w:t>
      </w:r>
      <w:proofErr w:type="gramEnd"/>
      <w:r w:rsidRPr="00683AE7"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  <w:t xml:space="preserve">. При разработке компонента жизненной компетенции в каждой из шести образовательных областей во всех вариантах стандарта принципиальным является определение степени возможного усложнения среды, которая необходима и полезна ребенку, т.е. может стимулировать, а не подавлять его дальнейшее развитие. </w:t>
      </w:r>
    </w:p>
    <w:p w:rsidR="00B35BD8" w:rsidRDefault="00B35BD8" w:rsidP="00B35BD8">
      <w:pPr>
        <w:jc w:val="both"/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</w:pPr>
      <w:r w:rsidRPr="00683AE7"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  <w:t xml:space="preserve">Развитие жизненной компетенции должно обеспечиваться специальной поддержкой такого ребенка, поскольку даже формально опережая обычных сверстников в освоении образовательной программы эти дети могут оставаться совершенно не приспособленными к обыденной жизни. Поэтому требования к результатам освоения образования во всех содержательных областях здесь должны основываться на понимании особой, отличной от обычной градации шкалы простого и </w:t>
      </w:r>
      <w:proofErr w:type="gramStart"/>
      <w:r w:rsidRPr="00683AE7"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  <w:t>сложного  при</w:t>
      </w:r>
      <w:proofErr w:type="gramEnd"/>
      <w:r w:rsidRPr="00683AE7">
        <w:rPr>
          <w:rFonts w:ascii="Times New Roman" w:eastAsia="Times New Roman" w:hAnsi="Times New Roman" w:cs="Times New Roman"/>
          <w:color w:val="002124"/>
          <w:sz w:val="28"/>
          <w:szCs w:val="28"/>
          <w:lang w:eastAsia="ru-RU"/>
        </w:rPr>
        <w:t xml:space="preserve"> аутизме</w:t>
      </w:r>
    </w:p>
    <w:p w:rsidR="00B35BD8" w:rsidRPr="00683AE7" w:rsidRDefault="00B35BD8" w:rsidP="00B35BD8">
      <w:pPr>
        <w:pStyle w:val="a3"/>
        <w:jc w:val="both"/>
        <w:rPr>
          <w:color w:val="000000"/>
          <w:sz w:val="28"/>
          <w:szCs w:val="28"/>
        </w:rPr>
      </w:pPr>
      <w:r w:rsidRPr="00683AE7">
        <w:rPr>
          <w:color w:val="000000"/>
          <w:sz w:val="28"/>
          <w:szCs w:val="28"/>
        </w:rPr>
        <w:t>На начальной ступени школьного образования в каждой области предлагается выделить основные, взаимосвязанные содержательные линии обучения, раскрывающие как академический компонент, так и жизненной компетенции:</w:t>
      </w:r>
    </w:p>
    <w:p w:rsidR="00BC64DF" w:rsidRDefault="00BC64DF" w:rsidP="005915AB">
      <w:pPr>
        <w:pStyle w:val="a3"/>
        <w:jc w:val="center"/>
        <w:rPr>
          <w:b/>
          <w:color w:val="000000"/>
          <w:sz w:val="28"/>
          <w:szCs w:val="28"/>
        </w:rPr>
      </w:pPr>
    </w:p>
    <w:p w:rsidR="00BC64DF" w:rsidRDefault="00BC64DF" w:rsidP="005915AB">
      <w:pPr>
        <w:pStyle w:val="a3"/>
        <w:jc w:val="center"/>
        <w:rPr>
          <w:b/>
          <w:color w:val="000000"/>
          <w:sz w:val="28"/>
          <w:szCs w:val="28"/>
        </w:rPr>
      </w:pPr>
    </w:p>
    <w:p w:rsidR="00B35BD8" w:rsidRPr="005915AB" w:rsidRDefault="00B35BD8" w:rsidP="005915AB">
      <w:pPr>
        <w:pStyle w:val="a3"/>
        <w:jc w:val="center"/>
        <w:rPr>
          <w:b/>
          <w:color w:val="000000"/>
          <w:sz w:val="28"/>
          <w:szCs w:val="28"/>
        </w:rPr>
      </w:pPr>
      <w:r w:rsidRPr="005915AB">
        <w:rPr>
          <w:b/>
          <w:color w:val="000000"/>
          <w:sz w:val="28"/>
          <w:szCs w:val="28"/>
        </w:rPr>
        <w:lastRenderedPageBreak/>
        <w:t>Язык и речевая практика</w:t>
      </w:r>
    </w:p>
    <w:p w:rsidR="00B35BD8" w:rsidRPr="00683AE7" w:rsidRDefault="00B35BD8" w:rsidP="00B35BD8">
      <w:pPr>
        <w:pStyle w:val="a3"/>
        <w:jc w:val="both"/>
        <w:rPr>
          <w:color w:val="000000"/>
          <w:sz w:val="28"/>
          <w:szCs w:val="28"/>
        </w:rPr>
      </w:pPr>
      <w:r w:rsidRPr="00683AE7">
        <w:rPr>
          <w:color w:val="000000"/>
          <w:sz w:val="28"/>
          <w:szCs w:val="28"/>
        </w:rPr>
        <w:t>1. Овладение грамотой, основными речевыми формами и правилами их применения;</w:t>
      </w:r>
    </w:p>
    <w:p w:rsidR="00B35BD8" w:rsidRPr="00683AE7" w:rsidRDefault="00B35BD8" w:rsidP="00B35BD8">
      <w:pPr>
        <w:pStyle w:val="a3"/>
        <w:jc w:val="both"/>
        <w:rPr>
          <w:color w:val="000000"/>
          <w:sz w:val="28"/>
          <w:szCs w:val="28"/>
        </w:rPr>
      </w:pPr>
      <w:r w:rsidRPr="00683AE7">
        <w:rPr>
          <w:color w:val="000000"/>
          <w:sz w:val="28"/>
          <w:szCs w:val="28"/>
        </w:rPr>
        <w:t>2. 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задач;</w:t>
      </w:r>
    </w:p>
    <w:p w:rsidR="00B35BD8" w:rsidRPr="00683AE7" w:rsidRDefault="00B35BD8" w:rsidP="00B35BD8">
      <w:pPr>
        <w:pStyle w:val="a3"/>
        <w:jc w:val="both"/>
        <w:rPr>
          <w:color w:val="000000"/>
          <w:sz w:val="28"/>
          <w:szCs w:val="28"/>
        </w:rPr>
      </w:pPr>
      <w:r w:rsidRPr="00683AE7">
        <w:rPr>
          <w:color w:val="000000"/>
          <w:sz w:val="28"/>
          <w:szCs w:val="28"/>
        </w:rPr>
        <w:t>3. Развитие вкуса и способности к словесному творчеству на уровне, соответствующем возрасту и развитию ребенка [34].</w:t>
      </w:r>
    </w:p>
    <w:p w:rsidR="00B35BD8" w:rsidRPr="005915AB" w:rsidRDefault="00B35BD8" w:rsidP="005915AB">
      <w:pPr>
        <w:pStyle w:val="a3"/>
        <w:jc w:val="center"/>
        <w:rPr>
          <w:b/>
          <w:color w:val="000000"/>
          <w:sz w:val="28"/>
          <w:szCs w:val="28"/>
        </w:rPr>
      </w:pPr>
      <w:r w:rsidRPr="005915AB">
        <w:rPr>
          <w:b/>
          <w:color w:val="000000"/>
          <w:sz w:val="28"/>
          <w:szCs w:val="28"/>
        </w:rPr>
        <w:t>Математика и применение математических знаний</w:t>
      </w:r>
    </w:p>
    <w:p w:rsidR="00B35BD8" w:rsidRPr="00683AE7" w:rsidRDefault="00B35BD8" w:rsidP="00B35BD8">
      <w:pPr>
        <w:pStyle w:val="a3"/>
        <w:jc w:val="both"/>
        <w:rPr>
          <w:color w:val="000000"/>
          <w:sz w:val="28"/>
          <w:szCs w:val="28"/>
        </w:rPr>
      </w:pPr>
      <w:r w:rsidRPr="00683AE7">
        <w:rPr>
          <w:color w:val="000000"/>
          <w:sz w:val="28"/>
          <w:szCs w:val="28"/>
        </w:rPr>
        <w:t>1. Овладение началами математики (понятием «числа», вычислениями, решением простых арифметических задач и др.);</w:t>
      </w:r>
    </w:p>
    <w:p w:rsidR="00B35BD8" w:rsidRPr="00683AE7" w:rsidRDefault="00B35BD8" w:rsidP="00B35BD8">
      <w:pPr>
        <w:pStyle w:val="a3"/>
        <w:jc w:val="both"/>
        <w:rPr>
          <w:color w:val="000000"/>
          <w:sz w:val="28"/>
          <w:szCs w:val="28"/>
        </w:rPr>
      </w:pPr>
      <w:r w:rsidRPr="00683AE7">
        <w:rPr>
          <w:color w:val="000000"/>
          <w:sz w:val="28"/>
          <w:szCs w:val="28"/>
        </w:rPr>
        <w:t>2. 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обыденной практической деятельности, разумно пользоваться карманными деньгами и т.д.)</w:t>
      </w:r>
    </w:p>
    <w:p w:rsidR="00B35BD8" w:rsidRPr="00683AE7" w:rsidRDefault="00B35BD8" w:rsidP="00B35BD8">
      <w:pPr>
        <w:pStyle w:val="a3"/>
        <w:jc w:val="both"/>
        <w:rPr>
          <w:color w:val="000000"/>
          <w:sz w:val="28"/>
          <w:szCs w:val="28"/>
        </w:rPr>
      </w:pPr>
      <w:r w:rsidRPr="00683AE7">
        <w:rPr>
          <w:color w:val="000000"/>
          <w:sz w:val="28"/>
          <w:szCs w:val="28"/>
        </w:rPr>
        <w:t>3. Развитие вкуса и способности использовать математические знания для творчества.</w:t>
      </w:r>
    </w:p>
    <w:p w:rsidR="00B35BD8" w:rsidRPr="005915AB" w:rsidRDefault="00B35BD8" w:rsidP="005915AB">
      <w:pPr>
        <w:pStyle w:val="a3"/>
        <w:jc w:val="center"/>
        <w:rPr>
          <w:b/>
          <w:color w:val="000000"/>
          <w:sz w:val="28"/>
          <w:szCs w:val="28"/>
        </w:rPr>
      </w:pPr>
      <w:proofErr w:type="gramStart"/>
      <w:r w:rsidRPr="005915AB">
        <w:rPr>
          <w:b/>
          <w:color w:val="000000"/>
          <w:sz w:val="28"/>
          <w:szCs w:val="28"/>
        </w:rPr>
        <w:t>Естествознание</w:t>
      </w:r>
      <w:r w:rsidR="005915AB">
        <w:rPr>
          <w:b/>
          <w:color w:val="000000"/>
          <w:sz w:val="28"/>
          <w:szCs w:val="28"/>
        </w:rPr>
        <w:t xml:space="preserve"> </w:t>
      </w:r>
      <w:r w:rsidRPr="005915AB">
        <w:rPr>
          <w:b/>
          <w:color w:val="000000"/>
          <w:sz w:val="28"/>
          <w:szCs w:val="28"/>
        </w:rPr>
        <w:t xml:space="preserve"> –</w:t>
      </w:r>
      <w:proofErr w:type="gramEnd"/>
      <w:r w:rsidRPr="005915AB">
        <w:rPr>
          <w:b/>
          <w:color w:val="000000"/>
          <w:sz w:val="28"/>
          <w:szCs w:val="28"/>
        </w:rPr>
        <w:t>  практика взаимодействия с окружающим миром</w:t>
      </w:r>
    </w:p>
    <w:p w:rsidR="00B35BD8" w:rsidRPr="00683AE7" w:rsidRDefault="00B35BD8" w:rsidP="00B35BD8">
      <w:pPr>
        <w:pStyle w:val="a3"/>
        <w:jc w:val="both"/>
        <w:rPr>
          <w:color w:val="000000"/>
          <w:sz w:val="28"/>
          <w:szCs w:val="28"/>
        </w:rPr>
      </w:pPr>
      <w:r w:rsidRPr="00683AE7">
        <w:rPr>
          <w:color w:val="000000"/>
          <w:sz w:val="28"/>
          <w:szCs w:val="28"/>
        </w:rPr>
        <w:t>1. Овладение основными знаниями по природоведению и развитие представлений об окружающем мире,</w:t>
      </w:r>
    </w:p>
    <w:p w:rsidR="00B35BD8" w:rsidRPr="00683AE7" w:rsidRDefault="00B35BD8" w:rsidP="00B35BD8">
      <w:pPr>
        <w:pStyle w:val="a3"/>
        <w:jc w:val="both"/>
        <w:rPr>
          <w:color w:val="000000"/>
          <w:sz w:val="28"/>
          <w:szCs w:val="28"/>
        </w:rPr>
      </w:pPr>
      <w:r w:rsidRPr="00683AE7">
        <w:rPr>
          <w:color w:val="000000"/>
          <w:sz w:val="28"/>
          <w:szCs w:val="28"/>
        </w:rPr>
        <w:t>2. 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 Понимание преимуществ, выгоды и трудности собственного места проживания.</w:t>
      </w:r>
    </w:p>
    <w:p w:rsidR="00B35BD8" w:rsidRPr="00683AE7" w:rsidRDefault="00B35BD8" w:rsidP="00B35BD8">
      <w:pPr>
        <w:pStyle w:val="a3"/>
        <w:jc w:val="both"/>
        <w:rPr>
          <w:color w:val="000000"/>
          <w:sz w:val="28"/>
          <w:szCs w:val="28"/>
        </w:rPr>
      </w:pPr>
      <w:r w:rsidRPr="00683AE7">
        <w:rPr>
          <w:color w:val="000000"/>
          <w:sz w:val="28"/>
          <w:szCs w:val="28"/>
        </w:rPr>
        <w:t>3. Развитие вкуса к познанию и способности к творческому взаимодействию с миром живой и неживой природы.</w:t>
      </w:r>
    </w:p>
    <w:p w:rsidR="00B35BD8" w:rsidRPr="005915AB" w:rsidRDefault="00B35BD8" w:rsidP="005915AB">
      <w:pPr>
        <w:pStyle w:val="a3"/>
        <w:jc w:val="center"/>
        <w:rPr>
          <w:b/>
          <w:color w:val="000000"/>
          <w:sz w:val="28"/>
          <w:szCs w:val="28"/>
        </w:rPr>
      </w:pPr>
      <w:r w:rsidRPr="005915AB">
        <w:rPr>
          <w:b/>
          <w:color w:val="000000"/>
          <w:sz w:val="28"/>
          <w:szCs w:val="28"/>
        </w:rPr>
        <w:t xml:space="preserve">Знания о </w:t>
      </w:r>
      <w:proofErr w:type="gramStart"/>
      <w:r w:rsidRPr="005915AB">
        <w:rPr>
          <w:b/>
          <w:color w:val="000000"/>
          <w:sz w:val="28"/>
          <w:szCs w:val="28"/>
        </w:rPr>
        <w:t xml:space="preserve">человеке </w:t>
      </w:r>
      <w:r w:rsidR="005915AB" w:rsidRPr="005915AB">
        <w:rPr>
          <w:b/>
          <w:color w:val="000000"/>
          <w:sz w:val="28"/>
          <w:szCs w:val="28"/>
        </w:rPr>
        <w:t xml:space="preserve"> </w:t>
      </w:r>
      <w:r w:rsidRPr="005915AB">
        <w:rPr>
          <w:b/>
          <w:color w:val="000000"/>
          <w:sz w:val="28"/>
          <w:szCs w:val="28"/>
        </w:rPr>
        <w:t>–</w:t>
      </w:r>
      <w:proofErr w:type="gramEnd"/>
      <w:r w:rsidRPr="005915AB">
        <w:rPr>
          <w:b/>
          <w:color w:val="000000"/>
          <w:sz w:val="28"/>
          <w:szCs w:val="28"/>
        </w:rPr>
        <w:t>  практика личного взаимодействия с людьми.</w:t>
      </w:r>
    </w:p>
    <w:p w:rsidR="00B35BD8" w:rsidRPr="00683AE7" w:rsidRDefault="00B35BD8" w:rsidP="00B35BD8">
      <w:pPr>
        <w:pStyle w:val="a3"/>
        <w:jc w:val="both"/>
        <w:rPr>
          <w:color w:val="000000"/>
          <w:sz w:val="28"/>
          <w:szCs w:val="28"/>
        </w:rPr>
      </w:pPr>
      <w:r w:rsidRPr="00683AE7">
        <w:rPr>
          <w:color w:val="000000"/>
          <w:sz w:val="28"/>
          <w:szCs w:val="28"/>
        </w:rPr>
        <w:t xml:space="preserve">1. Овладение первоначальными знаниями о человеке (о телесной и душевной жизни; здоровье, возрасте, поле, доме, семейных и профессиональных ролях, </w:t>
      </w:r>
      <w:r w:rsidRPr="00683AE7">
        <w:rPr>
          <w:color w:val="000000"/>
          <w:sz w:val="28"/>
          <w:szCs w:val="28"/>
        </w:rPr>
        <w:lastRenderedPageBreak/>
        <w:t>правах и обязанностях школьника, общекультурные ценности и моральные ориентиры, задаваемые культурным сообществом ребенка и др.)  </w:t>
      </w:r>
    </w:p>
    <w:p w:rsidR="00B35BD8" w:rsidRPr="00683AE7" w:rsidRDefault="00B35BD8" w:rsidP="00B35BD8">
      <w:pPr>
        <w:pStyle w:val="a3"/>
        <w:jc w:val="both"/>
        <w:rPr>
          <w:color w:val="000000"/>
          <w:sz w:val="28"/>
          <w:szCs w:val="28"/>
        </w:rPr>
      </w:pPr>
      <w:r w:rsidRPr="00683AE7">
        <w:rPr>
          <w:color w:val="000000"/>
          <w:sz w:val="28"/>
          <w:szCs w:val="28"/>
        </w:rPr>
        <w:t xml:space="preserve">2. Развитие представлений о себе и круге близких людей, осознание общности и различий с другими, способности решать соответствующие возрасту задачи взаимодействия со взрослыми </w:t>
      </w:r>
      <w:proofErr w:type="gramStart"/>
      <w:r w:rsidRPr="00683AE7">
        <w:rPr>
          <w:color w:val="000000"/>
          <w:sz w:val="28"/>
          <w:szCs w:val="28"/>
        </w:rPr>
        <w:t>и  сверстниками</w:t>
      </w:r>
      <w:proofErr w:type="gramEnd"/>
      <w:r w:rsidRPr="00683AE7">
        <w:rPr>
          <w:color w:val="000000"/>
          <w:sz w:val="28"/>
          <w:szCs w:val="28"/>
        </w:rPr>
        <w:t>, выбирая адекватную дистанцию и формы контакта, обогащение практики эмоционального сопереживания и самостоятельного морального выбора в обыденных житейских ситуациях и  др.)</w:t>
      </w:r>
    </w:p>
    <w:p w:rsidR="00B35BD8" w:rsidRPr="00683AE7" w:rsidRDefault="00B35BD8" w:rsidP="00B35BD8">
      <w:pPr>
        <w:pStyle w:val="a3"/>
        <w:jc w:val="both"/>
        <w:rPr>
          <w:color w:val="000000"/>
          <w:sz w:val="28"/>
          <w:szCs w:val="28"/>
        </w:rPr>
      </w:pPr>
      <w:r w:rsidRPr="00683AE7">
        <w:rPr>
          <w:color w:val="000000"/>
          <w:sz w:val="28"/>
          <w:szCs w:val="28"/>
        </w:rPr>
        <w:t>3. Развитие вкуса и способности к физическому совершенствованию, к достижениям в учебе, к собственным увлечениям, поиску друзей, организации личного пространства и времени (учебного и свободного), умения мечтать</w:t>
      </w:r>
      <w:r w:rsidR="005915AB">
        <w:rPr>
          <w:color w:val="000000"/>
          <w:sz w:val="28"/>
          <w:szCs w:val="28"/>
        </w:rPr>
        <w:t xml:space="preserve"> и строить планы на </w:t>
      </w:r>
      <w:proofErr w:type="gramStart"/>
      <w:r w:rsidR="005915AB">
        <w:rPr>
          <w:color w:val="000000"/>
          <w:sz w:val="28"/>
          <w:szCs w:val="28"/>
        </w:rPr>
        <w:t xml:space="preserve">будущее </w:t>
      </w:r>
      <w:r w:rsidRPr="00683AE7">
        <w:rPr>
          <w:color w:val="000000"/>
          <w:sz w:val="28"/>
          <w:szCs w:val="28"/>
        </w:rPr>
        <w:t>.</w:t>
      </w:r>
      <w:proofErr w:type="gramEnd"/>
    </w:p>
    <w:p w:rsidR="00B35BD8" w:rsidRPr="005915AB" w:rsidRDefault="00B35BD8" w:rsidP="005915AB">
      <w:pPr>
        <w:pStyle w:val="a3"/>
        <w:jc w:val="center"/>
        <w:rPr>
          <w:b/>
          <w:color w:val="000000"/>
          <w:sz w:val="28"/>
          <w:szCs w:val="28"/>
        </w:rPr>
      </w:pPr>
      <w:r w:rsidRPr="005915AB">
        <w:rPr>
          <w:b/>
          <w:color w:val="000000"/>
          <w:sz w:val="28"/>
          <w:szCs w:val="28"/>
        </w:rPr>
        <w:t>Знания в области искусств – практика художественного ремесла и художественного творчества</w:t>
      </w:r>
    </w:p>
    <w:p w:rsidR="00B35BD8" w:rsidRPr="00683AE7" w:rsidRDefault="00B35BD8" w:rsidP="00B35BD8">
      <w:pPr>
        <w:pStyle w:val="a3"/>
        <w:jc w:val="both"/>
        <w:rPr>
          <w:color w:val="000000"/>
          <w:sz w:val="28"/>
          <w:szCs w:val="28"/>
        </w:rPr>
      </w:pPr>
      <w:r w:rsidRPr="00683AE7">
        <w:rPr>
          <w:color w:val="000000"/>
          <w:sz w:val="28"/>
          <w:szCs w:val="28"/>
        </w:rPr>
        <w:t>1. Овладение первоначальными знаниями разных видов искусств (музыка, живопись, художественная литература, театр, кино и др.), и основными навыками восприятия искусства, получение личного опыта художественного творчества. Освоение культурной среды, дающей ребенку впечатления от искусства, формирование стремления и привычки к регулярному посещению музеев, театров, концертов и др.</w:t>
      </w:r>
    </w:p>
    <w:p w:rsidR="00B35BD8" w:rsidRPr="00683AE7" w:rsidRDefault="00B35BD8" w:rsidP="00B35BD8">
      <w:pPr>
        <w:pStyle w:val="a3"/>
        <w:jc w:val="both"/>
        <w:rPr>
          <w:color w:val="000000"/>
          <w:sz w:val="28"/>
          <w:szCs w:val="28"/>
        </w:rPr>
      </w:pPr>
      <w:r w:rsidRPr="00683AE7">
        <w:rPr>
          <w:color w:val="000000"/>
          <w:sz w:val="28"/>
          <w:szCs w:val="28"/>
        </w:rPr>
        <w:t>2. Развитие опыта восприятия и способности получать удовольствие от разных видов искусств, собственной ориентировки и индивидуальных предпочтений в восприятии искусства. Формирование эстетических ориентиров (красиво и некрасиво) в практической жизни ребенка и их использование в общении с людьми, в организации праздника и обыденной жизни.</w:t>
      </w:r>
    </w:p>
    <w:p w:rsidR="00B35BD8" w:rsidRPr="00683AE7" w:rsidRDefault="00B35BD8" w:rsidP="00B35BD8">
      <w:pPr>
        <w:pStyle w:val="a3"/>
        <w:jc w:val="both"/>
        <w:rPr>
          <w:color w:val="000000"/>
          <w:sz w:val="28"/>
          <w:szCs w:val="28"/>
        </w:rPr>
      </w:pPr>
      <w:r w:rsidRPr="00683AE7">
        <w:rPr>
          <w:color w:val="000000"/>
          <w:sz w:val="28"/>
          <w:szCs w:val="28"/>
        </w:rPr>
        <w:t xml:space="preserve">3. Развитие вкуса и способности к самовыражению в разных видах искусства (в пении, в танце, в рисовании, в сочинении поэтических и прозаических текстов, в игре на музыкальных инструментах </w:t>
      </w:r>
      <w:proofErr w:type="spellStart"/>
      <w:r w:rsidRPr="00683AE7">
        <w:rPr>
          <w:color w:val="000000"/>
          <w:sz w:val="28"/>
          <w:szCs w:val="28"/>
        </w:rPr>
        <w:t>ит.д</w:t>
      </w:r>
      <w:proofErr w:type="spellEnd"/>
      <w:r w:rsidRPr="00683AE7">
        <w:rPr>
          <w:color w:val="000000"/>
          <w:sz w:val="28"/>
          <w:szCs w:val="28"/>
        </w:rPr>
        <w:t>., к освоению элементарных ф</w:t>
      </w:r>
      <w:r w:rsidR="005915AB">
        <w:rPr>
          <w:color w:val="000000"/>
          <w:sz w:val="28"/>
          <w:szCs w:val="28"/>
        </w:rPr>
        <w:t xml:space="preserve">орм художественного </w:t>
      </w:r>
      <w:proofErr w:type="gramStart"/>
      <w:r w:rsidR="005915AB">
        <w:rPr>
          <w:color w:val="000000"/>
          <w:sz w:val="28"/>
          <w:szCs w:val="28"/>
        </w:rPr>
        <w:t xml:space="preserve">ремесла </w:t>
      </w:r>
      <w:r w:rsidRPr="00683AE7">
        <w:rPr>
          <w:color w:val="000000"/>
          <w:sz w:val="28"/>
          <w:szCs w:val="28"/>
        </w:rPr>
        <w:t>.</w:t>
      </w:r>
      <w:proofErr w:type="gramEnd"/>
    </w:p>
    <w:p w:rsidR="00B35BD8" w:rsidRPr="00683AE7" w:rsidRDefault="00B35BD8" w:rsidP="00B35BD8">
      <w:pPr>
        <w:pStyle w:val="a3"/>
        <w:jc w:val="both"/>
        <w:rPr>
          <w:color w:val="000000"/>
          <w:sz w:val="28"/>
          <w:szCs w:val="28"/>
        </w:rPr>
      </w:pPr>
      <w:r w:rsidRPr="00683AE7">
        <w:rPr>
          <w:color w:val="000000"/>
          <w:sz w:val="28"/>
          <w:szCs w:val="28"/>
        </w:rPr>
        <w:t>Специальное образование может способствовать формированию жизненных компетенций путем организации работы со школьниками через: урочную форму (например, на уроках литературы); через организацию внеурочной деятельности; через режимные моменты.</w:t>
      </w:r>
      <w:bookmarkStart w:id="0" w:name="_GoBack"/>
      <w:bookmarkEnd w:id="0"/>
    </w:p>
    <w:sectPr w:rsidR="00B35BD8" w:rsidRPr="0068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C2"/>
    <w:rsid w:val="000A6FC2"/>
    <w:rsid w:val="005915AB"/>
    <w:rsid w:val="00A90933"/>
    <w:rsid w:val="00B35BD8"/>
    <w:rsid w:val="00BC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FFB47-288F-4BF6-9016-79D1F2CC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5BD8"/>
  </w:style>
  <w:style w:type="paragraph" w:styleId="a4">
    <w:name w:val="Balloon Text"/>
    <w:basedOn w:val="a"/>
    <w:link w:val="a5"/>
    <w:uiPriority w:val="99"/>
    <w:semiHidden/>
    <w:unhideWhenUsed/>
    <w:rsid w:val="0059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по корекционно</dc:creator>
  <cp:keywords/>
  <dc:description/>
  <cp:lastModifiedBy>ИНТЕРНАТ 2</cp:lastModifiedBy>
  <cp:revision>7</cp:revision>
  <cp:lastPrinted>2016-03-15T16:59:00Z</cp:lastPrinted>
  <dcterms:created xsi:type="dcterms:W3CDTF">2016-03-15T16:53:00Z</dcterms:created>
  <dcterms:modified xsi:type="dcterms:W3CDTF">2019-09-26T10:21:00Z</dcterms:modified>
</cp:coreProperties>
</file>