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BE" w:rsidRDefault="00DA0EBE" w:rsidP="00630E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EBE" w:rsidRPr="00DA0EBE" w:rsidRDefault="00DA0EBE" w:rsidP="00DA0EBE">
      <w:pPr>
        <w:pStyle w:val="a3"/>
        <w:spacing w:before="0" w:beforeAutospacing="0" w:after="0" w:afterAutospacing="0" w:line="276" w:lineRule="auto"/>
        <w:ind w:left="431" w:hanging="431"/>
        <w:jc w:val="center"/>
        <w:rPr>
          <w:sz w:val="28"/>
          <w:szCs w:val="28"/>
        </w:rPr>
      </w:pPr>
      <w:bookmarkStart w:id="0" w:name="_GoBack"/>
      <w:r>
        <w:rPr>
          <w:rFonts w:eastAsia="+mn-ea"/>
          <w:color w:val="000000"/>
          <w:kern w:val="24"/>
          <w:sz w:val="28"/>
          <w:szCs w:val="28"/>
        </w:rPr>
        <w:t>У</w:t>
      </w:r>
      <w:r>
        <w:rPr>
          <w:rFonts w:eastAsia="+mn-ea"/>
          <w:color w:val="000000"/>
          <w:kern w:val="24"/>
          <w:sz w:val="28"/>
          <w:szCs w:val="28"/>
        </w:rPr>
        <w:t>читель начальных классов</w:t>
      </w:r>
    </w:p>
    <w:p w:rsidR="00DA0EBE" w:rsidRDefault="00DA0EBE" w:rsidP="00DA0EBE">
      <w:pPr>
        <w:pStyle w:val="a3"/>
        <w:spacing w:before="0" w:beforeAutospacing="0" w:after="0" w:afterAutospacing="0" w:line="276" w:lineRule="auto"/>
        <w:ind w:left="431" w:hanging="431"/>
        <w:jc w:val="center"/>
        <w:rPr>
          <w:rFonts w:eastAsia="+mn-ea"/>
          <w:color w:val="000000"/>
          <w:kern w:val="24"/>
          <w:sz w:val="28"/>
          <w:szCs w:val="28"/>
        </w:rPr>
      </w:pPr>
      <w:r w:rsidRPr="00DA0EBE">
        <w:rPr>
          <w:rFonts w:eastAsia="+mn-ea"/>
          <w:color w:val="000000"/>
          <w:kern w:val="24"/>
          <w:sz w:val="28"/>
          <w:szCs w:val="28"/>
        </w:rPr>
        <w:t>ГБОУ школы-интерната № 2 г. Сочи</w:t>
      </w:r>
    </w:p>
    <w:p w:rsidR="00DA0EBE" w:rsidRPr="00DA0EBE" w:rsidRDefault="00DA0EBE" w:rsidP="00DA0EBE">
      <w:pPr>
        <w:pStyle w:val="a3"/>
        <w:spacing w:before="0" w:beforeAutospacing="0" w:after="0" w:afterAutospacing="0" w:line="276" w:lineRule="auto"/>
        <w:ind w:left="431" w:hanging="431"/>
        <w:jc w:val="center"/>
        <w:rPr>
          <w:sz w:val="28"/>
          <w:szCs w:val="28"/>
        </w:rPr>
      </w:pPr>
      <w:r w:rsidRPr="00DA0EBE">
        <w:rPr>
          <w:rFonts w:eastAsia="+mn-ea"/>
          <w:bCs/>
          <w:color w:val="000000"/>
          <w:kern w:val="24"/>
          <w:sz w:val="28"/>
          <w:szCs w:val="28"/>
        </w:rPr>
        <w:t>ЗАВЬЯЛОВА  ЖАННА ГЕННАДЬЕВНА</w:t>
      </w:r>
    </w:p>
    <w:bookmarkEnd w:id="0"/>
    <w:p w:rsidR="00DA0EBE" w:rsidRDefault="00DA0EBE" w:rsidP="00630E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EBC" w:rsidRPr="00630EBC" w:rsidRDefault="00630EBC" w:rsidP="00630E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ПРАВШИ,</w:t>
      </w:r>
      <w:r w:rsidR="00F5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ЛЕВШИ,</w:t>
      </w:r>
      <w:r w:rsidR="00F5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АМБИДЕКСТРЫ</w:t>
      </w:r>
      <w:r w:rsidR="00F5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ОНИ?</w:t>
      </w:r>
    </w:p>
    <w:p w:rsid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30EBC">
        <w:rPr>
          <w:rFonts w:ascii="Times New Roman" w:hAnsi="Times New Roman" w:cs="Times New Roman"/>
          <w:sz w:val="28"/>
          <w:szCs w:val="28"/>
        </w:rPr>
        <w:t>Кто же не знает, что большинство из нас лучше владеет правой рукой?</w:t>
      </w:r>
      <w:r>
        <w:rPr>
          <w:rFonts w:ascii="Times New Roman" w:hAnsi="Times New Roman" w:cs="Times New Roman"/>
          <w:sz w:val="28"/>
          <w:szCs w:val="28"/>
        </w:rPr>
        <w:t>! Она становится для нас</w:t>
      </w:r>
      <w:r w:rsidRPr="00630EBC">
        <w:rPr>
          <w:rFonts w:ascii="Times New Roman" w:hAnsi="Times New Roman" w:cs="Times New Roman"/>
          <w:sz w:val="28"/>
          <w:szCs w:val="28"/>
        </w:rPr>
        <w:t xml:space="preserve"> более развитой, более сильной, ловкой и быстрой.</w:t>
      </w:r>
      <w:r>
        <w:rPr>
          <w:rFonts w:ascii="Times New Roman" w:hAnsi="Times New Roman" w:cs="Times New Roman"/>
          <w:sz w:val="28"/>
          <w:szCs w:val="28"/>
        </w:rPr>
        <w:t xml:space="preserve"> Именно правой рукой пользую</w:t>
      </w:r>
      <w:r w:rsidRPr="00630EBC">
        <w:rPr>
          <w:rFonts w:ascii="Times New Roman" w:hAnsi="Times New Roman" w:cs="Times New Roman"/>
          <w:sz w:val="28"/>
          <w:szCs w:val="28"/>
        </w:rPr>
        <w:t>тся, когда необходимо выполнить какие-либо сложные манипуляции.</w:t>
      </w:r>
    </w:p>
    <w:p w:rsid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0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EBC">
        <w:rPr>
          <w:rFonts w:ascii="Times New Roman" w:hAnsi="Times New Roman" w:cs="Times New Roman"/>
          <w:sz w:val="28"/>
          <w:szCs w:val="28"/>
        </w:rPr>
        <w:t>Правой рукой мы пишем; в правой руке держим во время еды ложку или нож; этой же рукой застегиваем одежду независимо от того, что приходится застегивать</w:t>
      </w:r>
      <w:r>
        <w:rPr>
          <w:rFonts w:ascii="Times New Roman" w:hAnsi="Times New Roman" w:cs="Times New Roman"/>
          <w:sz w:val="28"/>
          <w:szCs w:val="28"/>
        </w:rPr>
        <w:t>: пуговицы,</w:t>
      </w:r>
      <w:r w:rsidRPr="00630EBC">
        <w:rPr>
          <w:rFonts w:ascii="Times New Roman" w:hAnsi="Times New Roman" w:cs="Times New Roman"/>
          <w:sz w:val="28"/>
          <w:szCs w:val="28"/>
        </w:rPr>
        <w:t xml:space="preserve"> вдеваем нитку в иголку; режем ножом, ножницами; работаем пилой, молотком и лопатой; чистим з</w:t>
      </w:r>
      <w:r>
        <w:rPr>
          <w:rFonts w:ascii="Times New Roman" w:hAnsi="Times New Roman" w:cs="Times New Roman"/>
          <w:sz w:val="28"/>
          <w:szCs w:val="28"/>
        </w:rPr>
        <w:t xml:space="preserve">убы;  </w:t>
      </w:r>
      <w:r w:rsidRPr="00630EBC">
        <w:rPr>
          <w:rFonts w:ascii="Times New Roman" w:hAnsi="Times New Roman" w:cs="Times New Roman"/>
          <w:sz w:val="28"/>
          <w:szCs w:val="28"/>
        </w:rPr>
        <w:t>жестикулируем – в общем, все, что требует специального навыка, обычно выполняется правой рукой.</w:t>
      </w:r>
      <w:proofErr w:type="gramEnd"/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 xml:space="preserve"> Даже выпавший из кармана </w:t>
      </w:r>
      <w:r>
        <w:rPr>
          <w:rFonts w:ascii="Times New Roman" w:hAnsi="Times New Roman" w:cs="Times New Roman"/>
          <w:sz w:val="28"/>
          <w:szCs w:val="28"/>
        </w:rPr>
        <w:t>носовой платок мы</w:t>
      </w:r>
      <w:r w:rsidRPr="00630EBC">
        <w:rPr>
          <w:rFonts w:ascii="Times New Roman" w:hAnsi="Times New Roman" w:cs="Times New Roman"/>
          <w:sz w:val="28"/>
          <w:szCs w:val="28"/>
        </w:rPr>
        <w:t xml:space="preserve"> поднимем с</w:t>
      </w:r>
      <w:r>
        <w:rPr>
          <w:rFonts w:ascii="Times New Roman" w:hAnsi="Times New Roman" w:cs="Times New Roman"/>
          <w:sz w:val="28"/>
          <w:szCs w:val="28"/>
        </w:rPr>
        <w:t xml:space="preserve"> пола именно правой рукой</w:t>
      </w:r>
      <w:r w:rsidRPr="00630EBC">
        <w:rPr>
          <w:rFonts w:ascii="Times New Roman" w:hAnsi="Times New Roman" w:cs="Times New Roman"/>
          <w:sz w:val="28"/>
          <w:szCs w:val="28"/>
        </w:rPr>
        <w:t>. И, безусловно, любую новую для себя работу мы будем выполнять правой рукой, причем для этого чаще всего не потребуется какой-то сп</w:t>
      </w:r>
      <w:r w:rsidR="00B7756C">
        <w:rPr>
          <w:rFonts w:ascii="Times New Roman" w:hAnsi="Times New Roman" w:cs="Times New Roman"/>
          <w:sz w:val="28"/>
          <w:szCs w:val="28"/>
        </w:rPr>
        <w:t>ециальной длительной тренировки.</w:t>
      </w:r>
    </w:p>
    <w:p w:rsidR="00630EBC" w:rsidRPr="00630EBC" w:rsidRDefault="00B7756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</w:t>
      </w:r>
      <w:r w:rsidR="00630EBC" w:rsidRPr="00630EBC">
        <w:rPr>
          <w:rFonts w:ascii="Times New Roman" w:hAnsi="Times New Roman" w:cs="Times New Roman"/>
          <w:sz w:val="28"/>
          <w:szCs w:val="28"/>
        </w:rPr>
        <w:t>енее с</w:t>
      </w:r>
      <w:r>
        <w:rPr>
          <w:rFonts w:ascii="Times New Roman" w:hAnsi="Times New Roman" w:cs="Times New Roman"/>
          <w:sz w:val="28"/>
          <w:szCs w:val="28"/>
        </w:rPr>
        <w:t xml:space="preserve">пособна наша левая рука. </w:t>
      </w:r>
      <w:r w:rsidR="00630EBC" w:rsidRPr="00630EBC">
        <w:rPr>
          <w:rFonts w:ascii="Times New Roman" w:hAnsi="Times New Roman" w:cs="Times New Roman"/>
          <w:sz w:val="28"/>
          <w:szCs w:val="28"/>
        </w:rPr>
        <w:t xml:space="preserve"> Присмотритесь внимательно к детям. Если родители слишком поздно </w:t>
      </w:r>
      <w:proofErr w:type="gramStart"/>
      <w:r w:rsidR="00630EBC" w:rsidRPr="00630EBC">
        <w:rPr>
          <w:rFonts w:ascii="Times New Roman" w:hAnsi="Times New Roman" w:cs="Times New Roman"/>
          <w:sz w:val="28"/>
          <w:szCs w:val="28"/>
        </w:rPr>
        <w:t>начинают приучать ребенка есть</w:t>
      </w:r>
      <w:proofErr w:type="gramEnd"/>
      <w:r w:rsidR="00630EBC" w:rsidRPr="00630EBC">
        <w:rPr>
          <w:rFonts w:ascii="Times New Roman" w:hAnsi="Times New Roman" w:cs="Times New Roman"/>
          <w:sz w:val="28"/>
          <w:szCs w:val="28"/>
        </w:rPr>
        <w:t xml:space="preserve"> ножом и вилкой, овладение этим</w:t>
      </w:r>
      <w:r>
        <w:rPr>
          <w:rFonts w:ascii="Times New Roman" w:hAnsi="Times New Roman" w:cs="Times New Roman"/>
          <w:sz w:val="28"/>
          <w:szCs w:val="28"/>
        </w:rPr>
        <w:t xml:space="preserve"> навыком редко проходит гладко.</w:t>
      </w:r>
    </w:p>
    <w:p w:rsidR="00B7756C" w:rsidRDefault="00B7756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EBC" w:rsidRPr="00630EBC">
        <w:rPr>
          <w:rFonts w:ascii="Times New Roman" w:hAnsi="Times New Roman" w:cs="Times New Roman"/>
          <w:sz w:val="28"/>
          <w:szCs w:val="28"/>
        </w:rPr>
        <w:t xml:space="preserve">Среди обитателей Земли на всех пяти континентах нашей планеты независимо от национальности и расовой принадлежности преобладают праворукие люди. 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lastRenderedPageBreak/>
        <w:t xml:space="preserve">Философы еще задолго до открытия </w:t>
      </w:r>
      <w:proofErr w:type="spellStart"/>
      <w:r w:rsidRPr="00630EBC">
        <w:rPr>
          <w:rFonts w:ascii="Times New Roman" w:hAnsi="Times New Roman" w:cs="Times New Roman"/>
          <w:sz w:val="28"/>
          <w:szCs w:val="28"/>
        </w:rPr>
        <w:t>Брока</w:t>
      </w:r>
      <w:proofErr w:type="spellEnd"/>
      <w:r w:rsidRPr="00630EBC">
        <w:rPr>
          <w:rFonts w:ascii="Times New Roman" w:hAnsi="Times New Roman" w:cs="Times New Roman"/>
          <w:sz w:val="28"/>
          <w:szCs w:val="28"/>
        </w:rPr>
        <w:t xml:space="preserve"> подчеркивали, что, как и умение говорить, праворукость является отличительной чертой человека. Это не значит, что в те времена не было людей</w:t>
      </w:r>
      <w:r w:rsidR="00B7756C">
        <w:rPr>
          <w:rFonts w:ascii="Times New Roman" w:hAnsi="Times New Roman" w:cs="Times New Roman"/>
          <w:sz w:val="28"/>
          <w:szCs w:val="28"/>
        </w:rPr>
        <w:t>, плохо владеющих правой рукой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EBC">
        <w:rPr>
          <w:rFonts w:ascii="Times New Roman" w:hAnsi="Times New Roman" w:cs="Times New Roman"/>
          <w:sz w:val="28"/>
          <w:szCs w:val="28"/>
        </w:rPr>
        <w:t>Неправоруких</w:t>
      </w:r>
      <w:proofErr w:type="spellEnd"/>
      <w:r w:rsidRPr="00630EBC">
        <w:rPr>
          <w:rFonts w:ascii="Times New Roman" w:hAnsi="Times New Roman" w:cs="Times New Roman"/>
          <w:sz w:val="28"/>
          <w:szCs w:val="28"/>
        </w:rPr>
        <w:t xml:space="preserve"> людей следует разделить на две неравные части. </w:t>
      </w:r>
      <w:proofErr w:type="gramStart"/>
      <w:r w:rsidRPr="00630EBC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Pr="00630EBC">
        <w:rPr>
          <w:rFonts w:ascii="Times New Roman" w:hAnsi="Times New Roman" w:cs="Times New Roman"/>
          <w:sz w:val="28"/>
          <w:szCs w:val="28"/>
        </w:rPr>
        <w:t xml:space="preserve"> составляют левши, люди, у которых преимущественно развита левая рука. Если их в детстве не переучивали, этой рукой они едят, пишут, заводят часы. Левая рука у них сильнее, быстрее, надежнее.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>Человечество нико</w:t>
      </w:r>
      <w:r w:rsidR="00E439F1">
        <w:rPr>
          <w:rFonts w:ascii="Times New Roman" w:hAnsi="Times New Roman" w:cs="Times New Roman"/>
          <w:sz w:val="28"/>
          <w:szCs w:val="28"/>
        </w:rPr>
        <w:t>гда не было целиком праворуким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 xml:space="preserve">В третью, самую меньшую, часть входят </w:t>
      </w:r>
      <w:proofErr w:type="spellStart"/>
      <w:r w:rsidRPr="00630EBC">
        <w:rPr>
          <w:rFonts w:ascii="Times New Roman" w:hAnsi="Times New Roman" w:cs="Times New Roman"/>
          <w:sz w:val="28"/>
          <w:szCs w:val="28"/>
        </w:rPr>
        <w:t>амбидекстры</w:t>
      </w:r>
      <w:proofErr w:type="spellEnd"/>
      <w:r w:rsidRPr="00630EBC">
        <w:rPr>
          <w:rFonts w:ascii="Times New Roman" w:hAnsi="Times New Roman" w:cs="Times New Roman"/>
          <w:sz w:val="28"/>
          <w:szCs w:val="28"/>
        </w:rPr>
        <w:t xml:space="preserve"> – люди с одинаково развитыми руками. Практически эти люди с одинаково плохо развитыми руками. Именно из их среды и выходят субъекты, которые даже гвоздя не умеют забить и у которых при попытке вымыть посуду она бьется </w:t>
      </w:r>
      <w:r w:rsidR="00E439F1">
        <w:rPr>
          <w:rFonts w:ascii="Times New Roman" w:hAnsi="Times New Roman" w:cs="Times New Roman"/>
          <w:sz w:val="28"/>
          <w:szCs w:val="28"/>
        </w:rPr>
        <w:t>быстрее, чем становится чистой.</w:t>
      </w:r>
    </w:p>
    <w:p w:rsidR="00E439F1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 xml:space="preserve">Ученые прошлого столетия были достаточно хорошо осведомлены о неодинаковом развитии наших рук, но понимали это слишком буквально. Действительно, мышцы правой руки более массивны, а значит, обладают большей силой. </w:t>
      </w:r>
    </w:p>
    <w:p w:rsidR="00E439F1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 xml:space="preserve">Однако слаженность работы мышц целиком зависит от совершенства командных центров мозга. 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>Лучше развита не сама правая рука, а двигательные центры левого п</w:t>
      </w:r>
      <w:r w:rsidR="00E439F1">
        <w:rPr>
          <w:rFonts w:ascii="Times New Roman" w:hAnsi="Times New Roman" w:cs="Times New Roman"/>
          <w:sz w:val="28"/>
          <w:szCs w:val="28"/>
        </w:rPr>
        <w:t>олушария, которые ею командуют</w:t>
      </w:r>
    </w:p>
    <w:p w:rsidR="00E439F1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>Таланты наших рук принадлежат не им. Во время упражнений не конечности совершенствуются, а наш мозг. Это он, научившись координировать работу мышц, делает движения точными и пластичными. Правильнее говорить не о ведущей руке, а о ведущем полушарии мозга.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lastRenderedPageBreak/>
        <w:t xml:space="preserve"> При этом не следует забывать особенность функциональной организации нашего мозга – перекрестное управление мышечным аппаратом, о котором выше уже говорилось. Поэтому работой правых мышц человеческого тела управляет левое полушарие, а работой</w:t>
      </w:r>
      <w:r w:rsidR="00E439F1">
        <w:rPr>
          <w:rFonts w:ascii="Times New Roman" w:hAnsi="Times New Roman" w:cs="Times New Roman"/>
          <w:sz w:val="28"/>
          <w:szCs w:val="28"/>
        </w:rPr>
        <w:t xml:space="preserve"> левых мышц – правое полушарие.</w:t>
      </w:r>
    </w:p>
    <w:p w:rsidR="00E439F1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 xml:space="preserve">Таким образом, у правшей ведущим полушарием является </w:t>
      </w:r>
      <w:proofErr w:type="gramStart"/>
      <w:r w:rsidRPr="00630EBC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630EBC">
        <w:rPr>
          <w:rFonts w:ascii="Times New Roman" w:hAnsi="Times New Roman" w:cs="Times New Roman"/>
          <w:sz w:val="28"/>
          <w:szCs w:val="28"/>
        </w:rPr>
        <w:t xml:space="preserve">, а у левшей, без достаточно веских к тому оснований, до сих пор ведущим считалось правое. Как развит мозг </w:t>
      </w:r>
      <w:proofErr w:type="spellStart"/>
      <w:r w:rsidRPr="00630EBC">
        <w:rPr>
          <w:rFonts w:ascii="Times New Roman" w:hAnsi="Times New Roman" w:cs="Times New Roman"/>
          <w:sz w:val="28"/>
          <w:szCs w:val="28"/>
        </w:rPr>
        <w:t>амбидекстров</w:t>
      </w:r>
      <w:proofErr w:type="spellEnd"/>
      <w:r w:rsidRPr="00630EBC">
        <w:rPr>
          <w:rFonts w:ascii="Times New Roman" w:hAnsi="Times New Roman" w:cs="Times New Roman"/>
          <w:sz w:val="28"/>
          <w:szCs w:val="28"/>
        </w:rPr>
        <w:t xml:space="preserve">, достоверно неизвестно. 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>Предполагают, что наиболее развитые центры из любой одноименной пары командных пунктов в случайном порядке представлены то в правом, то в левом полушариях их головного мозга.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630EBC">
        <w:rPr>
          <w:rFonts w:ascii="Times New Roman" w:hAnsi="Times New Roman" w:cs="Times New Roman"/>
          <w:sz w:val="28"/>
          <w:szCs w:val="28"/>
        </w:rPr>
        <w:t>дало толчок к развитию асимметрии и почему именно правая рука стала</w:t>
      </w:r>
      <w:proofErr w:type="gramEnd"/>
      <w:r w:rsidRPr="00630EBC">
        <w:rPr>
          <w:rFonts w:ascii="Times New Roman" w:hAnsi="Times New Roman" w:cs="Times New Roman"/>
          <w:sz w:val="28"/>
          <w:szCs w:val="28"/>
        </w:rPr>
        <w:t xml:space="preserve"> для нас ведущей? Неравноценность рук появилась у человека значительно раньше, чем способность задуматься о ее происхождении и заподозрить в ней нечто неожиданное. Как и все обыденные явления, она не привлекала к себе особого внимания и до недавнего времени серьезно не изучалась. К асимметрии собственных конечностей мы успели привыкнуть раньше, чем догадались, что за ней скрывается куда более важное свойство человека, асимметрия нашего мозга, функциональная специализация его правой и левой половин.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 xml:space="preserve">Люди давным-давно заметили собственную асимметрию. На нескольких рисунках доисторического человека, сделанных около 30 тысяч лет назад, копье или дубинку охотники держат в правой руке. Это значит, что уже в ту пору большинство наших предков были правшами. Однако и до сих пор нам абсолютно неизвестны причины преобладания правой руки </w:t>
      </w:r>
      <w:proofErr w:type="gramStart"/>
      <w:r w:rsidRPr="00630EBC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630EBC">
        <w:rPr>
          <w:rFonts w:ascii="Times New Roman" w:hAnsi="Times New Roman" w:cs="Times New Roman"/>
          <w:sz w:val="28"/>
          <w:szCs w:val="28"/>
        </w:rPr>
        <w:t xml:space="preserve"> левой. Конечно, на этот счет существует множество догадок, но сейчас уже очевидно, что большинство из них придется отбросить.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 xml:space="preserve">Долгое время не вызывало сомнений предположение, что праворукость возникла под влиянием каких-то причин еще в то отдаленное время, когда происходило формирование человекоподобных существ. Считалось, что естественный отбор должен был способствовать лучшей выживаемости мужчин, пользующихся преимущественно правой рукой. Действительно, если воин оказался лицом к лицу с врагом, то </w:t>
      </w:r>
      <w:proofErr w:type="gramStart"/>
      <w:r w:rsidRPr="00630EBC">
        <w:rPr>
          <w:rFonts w:ascii="Times New Roman" w:hAnsi="Times New Roman" w:cs="Times New Roman"/>
          <w:sz w:val="28"/>
          <w:szCs w:val="28"/>
        </w:rPr>
        <w:t>сподручнее</w:t>
      </w:r>
      <w:proofErr w:type="gramEnd"/>
      <w:r w:rsidRPr="00630EBC">
        <w:rPr>
          <w:rFonts w:ascii="Times New Roman" w:hAnsi="Times New Roman" w:cs="Times New Roman"/>
          <w:sz w:val="28"/>
          <w:szCs w:val="28"/>
        </w:rPr>
        <w:t xml:space="preserve"> убить противника, пронзив его сердце, если нож или копье держать в правой руке. Свое же сердце удобнее защищать щитом, взяв его в левую руку.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F1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 xml:space="preserve">У детей до полутора-двух лет обе руки </w:t>
      </w:r>
      <w:proofErr w:type="gramStart"/>
      <w:r w:rsidRPr="00630EBC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630EBC">
        <w:rPr>
          <w:rFonts w:ascii="Times New Roman" w:hAnsi="Times New Roman" w:cs="Times New Roman"/>
          <w:sz w:val="28"/>
          <w:szCs w:val="28"/>
        </w:rPr>
        <w:t xml:space="preserve"> развиты совершенно одинаково. 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>Это обстоятельство породило представление о том, что праворукость мы создаем у себя сами, соответствующим образом воспитывая наших детей. Еще древнегреческий философ Платон, основатель первой в мире академии, считал, что по глупости матерей и нянек, приучающих нас все делать правой рукой, мы приобретаем эту скверную привычку и из гармонически развитых людей, какими появляемся на свет, превращаемся в калек. Даже в наше время подобные предста</w:t>
      </w:r>
      <w:r w:rsidR="00E439F1">
        <w:rPr>
          <w:rFonts w:ascii="Times New Roman" w:hAnsi="Times New Roman" w:cs="Times New Roman"/>
          <w:sz w:val="28"/>
          <w:szCs w:val="28"/>
        </w:rPr>
        <w:t>вления имеют своих сторонников.</w:t>
      </w:r>
    </w:p>
    <w:p w:rsidR="00E439F1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>Высказывались предположения, что праворукость воспитывается с первых дней жизни ребенка и на первых порах осуществляется нашими родителями бессознательно.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 xml:space="preserve"> Праворукие мамы (естественно, что это в равной мере относится и к праворуким папам, бабушкам и дедушкам) чаще всего держат детей слева, освобождая свою правую руку. Предполагалось, что, находясь в этой позе, и ребенку удобнее пользоваться правой рукой. Таким образом, постоянная поза еще в раннем возрасте должна закладывать</w:t>
      </w:r>
      <w:r w:rsidR="00E439F1">
        <w:rPr>
          <w:rFonts w:ascii="Times New Roman" w:hAnsi="Times New Roman" w:cs="Times New Roman"/>
          <w:sz w:val="28"/>
          <w:szCs w:val="28"/>
        </w:rPr>
        <w:t xml:space="preserve"> у ребенка основы праворукости.</w:t>
      </w:r>
    </w:p>
    <w:p w:rsidR="00E439F1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lastRenderedPageBreak/>
        <w:t>Достоверно извест</w:t>
      </w:r>
      <w:r w:rsidR="00E439F1">
        <w:rPr>
          <w:rFonts w:ascii="Times New Roman" w:hAnsi="Times New Roman" w:cs="Times New Roman"/>
          <w:sz w:val="28"/>
          <w:szCs w:val="28"/>
        </w:rPr>
        <w:t>но</w:t>
      </w:r>
      <w:r w:rsidRPr="00630EBC">
        <w:rPr>
          <w:rFonts w:ascii="Times New Roman" w:hAnsi="Times New Roman" w:cs="Times New Roman"/>
          <w:sz w:val="28"/>
          <w:szCs w:val="28"/>
        </w:rPr>
        <w:t xml:space="preserve">, что предпочтительное развитие одной из рук никоим образом не является следствием воспитания, а передается по наследству. Эту закономерность удобнее проследить на </w:t>
      </w:r>
      <w:proofErr w:type="spellStart"/>
      <w:r w:rsidRPr="00630EBC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630EBC">
        <w:rPr>
          <w:rFonts w:ascii="Times New Roman" w:hAnsi="Times New Roman" w:cs="Times New Roman"/>
          <w:sz w:val="28"/>
          <w:szCs w:val="28"/>
        </w:rPr>
        <w:t xml:space="preserve"> людях. 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 xml:space="preserve">В семьях, где оба родителя левши, 50 процентов детей также рождаются </w:t>
      </w:r>
      <w:proofErr w:type="spellStart"/>
      <w:r w:rsidRPr="00630EBC">
        <w:rPr>
          <w:rFonts w:ascii="Times New Roman" w:hAnsi="Times New Roman" w:cs="Times New Roman"/>
          <w:sz w:val="28"/>
          <w:szCs w:val="28"/>
        </w:rPr>
        <w:t>леворукими</w:t>
      </w:r>
      <w:proofErr w:type="spellEnd"/>
      <w:r w:rsidRPr="00630EBC">
        <w:rPr>
          <w:rFonts w:ascii="Times New Roman" w:hAnsi="Times New Roman" w:cs="Times New Roman"/>
          <w:sz w:val="28"/>
          <w:szCs w:val="28"/>
        </w:rPr>
        <w:t xml:space="preserve">, 16,7 процента </w:t>
      </w:r>
      <w:proofErr w:type="spellStart"/>
      <w:r w:rsidRPr="00630EBC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630EBC">
        <w:rPr>
          <w:rFonts w:ascii="Times New Roman" w:hAnsi="Times New Roman" w:cs="Times New Roman"/>
          <w:sz w:val="28"/>
          <w:szCs w:val="28"/>
        </w:rPr>
        <w:t xml:space="preserve"> детей появляется в семьях, где только один из родителей является левшой, и 6,3 в семьях праворуких людей.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>Удивительно, как мы, люди, мало знаем о себе. Нам пока еще точно неизвестно, сколько на земле правшей, а сколько левшей. Соответствующие подсчеты проводились не раз, но результаты их редко совпадали друг с другом. Разные ученые оценивали количество левшей от 1 до 30 процентов. В современных более обстоятельно проведенных исследованиях называются цифры от 5 до 20 про</w:t>
      </w:r>
      <w:r w:rsidR="00E439F1">
        <w:rPr>
          <w:rFonts w:ascii="Times New Roman" w:hAnsi="Times New Roman" w:cs="Times New Roman"/>
          <w:sz w:val="28"/>
          <w:szCs w:val="28"/>
        </w:rPr>
        <w:t>центов.</w:t>
      </w:r>
    </w:p>
    <w:p w:rsidR="00E439F1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 xml:space="preserve">Такой разнобой зависит от методики оценок. Важно не только, кем считает себя сам испытуемый, как его оценивают окружающие и какой рукой он преимущественно пользуется в обыденной жизни, но и результаты выполнения специальных тестов. 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>С их помощью удается выявить скрытых</w:t>
      </w:r>
      <w:r w:rsidR="00E439F1">
        <w:rPr>
          <w:rFonts w:ascii="Times New Roman" w:hAnsi="Times New Roman" w:cs="Times New Roman"/>
          <w:sz w:val="28"/>
          <w:szCs w:val="28"/>
        </w:rPr>
        <w:t>, переученных в детстве левшей.</w:t>
      </w:r>
    </w:p>
    <w:p w:rsidR="00E439F1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>Для выявлени</w:t>
      </w:r>
      <w:r w:rsidR="00E439F1">
        <w:rPr>
          <w:rFonts w:ascii="Times New Roman" w:hAnsi="Times New Roman" w:cs="Times New Roman"/>
          <w:sz w:val="28"/>
          <w:szCs w:val="28"/>
        </w:rPr>
        <w:t xml:space="preserve">я ведущей руки используют 0т 5 до 10 </w:t>
      </w:r>
      <w:r w:rsidRPr="00630EBC">
        <w:rPr>
          <w:rFonts w:ascii="Times New Roman" w:hAnsi="Times New Roman" w:cs="Times New Roman"/>
          <w:sz w:val="28"/>
          <w:szCs w:val="28"/>
        </w:rPr>
        <w:t xml:space="preserve"> специальных тестов. Если при переплетении пальцев рук сверху оказывается большой палец правой руки, а в «позе Наполеона» со скрещенными на груди руками верхней окажется правая рука, считают, что испытуемый является правшой. 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 xml:space="preserve">В тесте на </w:t>
      </w:r>
      <w:proofErr w:type="spellStart"/>
      <w:r w:rsidRPr="00630EBC">
        <w:rPr>
          <w:rFonts w:ascii="Times New Roman" w:hAnsi="Times New Roman" w:cs="Times New Roman"/>
          <w:sz w:val="28"/>
          <w:szCs w:val="28"/>
        </w:rPr>
        <w:t>аплодирование</w:t>
      </w:r>
      <w:proofErr w:type="spellEnd"/>
      <w:r w:rsidRPr="00630EBC">
        <w:rPr>
          <w:rFonts w:ascii="Times New Roman" w:hAnsi="Times New Roman" w:cs="Times New Roman"/>
          <w:sz w:val="28"/>
          <w:szCs w:val="28"/>
        </w:rPr>
        <w:t xml:space="preserve"> правши хлопают ладонью правой руки по неподвижной ладони левой, заводя часы, они их держат в левой руке, а головку заводного механизма поворачивают пальцами правой. В набор специальных тестов входит измерение силы рук и скорости их движения при выполн</w:t>
      </w:r>
      <w:r w:rsidR="00E439F1">
        <w:rPr>
          <w:rFonts w:ascii="Times New Roman" w:hAnsi="Times New Roman" w:cs="Times New Roman"/>
          <w:sz w:val="28"/>
          <w:szCs w:val="28"/>
        </w:rPr>
        <w:t>ении достаточно трудной работы.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lastRenderedPageBreak/>
        <w:t>Прост и показателен тест на точность выполнения задания при одновременной работе правой и левой руками. Обычно испытуемому дают два карандаша и, завязав глаза, просят нарисовать два круга или квадрата. Рисунок, выполненный ведущей рукой, значительно совершеннее второго рисунка. Ценность перечисленных тестов в постоянстве результатов. Окончательное заключение выносится на основании их совокупности.</w:t>
      </w:r>
    </w:p>
    <w:p w:rsidR="00E439F1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 xml:space="preserve">У левшей в диагностических пробах все </w:t>
      </w:r>
      <w:proofErr w:type="gramStart"/>
      <w:r w:rsidRPr="00630EBC">
        <w:rPr>
          <w:rFonts w:ascii="Times New Roman" w:hAnsi="Times New Roman" w:cs="Times New Roman"/>
          <w:sz w:val="28"/>
          <w:szCs w:val="28"/>
        </w:rPr>
        <w:t>получается</w:t>
      </w:r>
      <w:proofErr w:type="gramEnd"/>
      <w:r w:rsidRPr="00630EBC">
        <w:rPr>
          <w:rFonts w:ascii="Times New Roman" w:hAnsi="Times New Roman" w:cs="Times New Roman"/>
          <w:sz w:val="28"/>
          <w:szCs w:val="28"/>
        </w:rPr>
        <w:t xml:space="preserve"> наоборот: при переплетении пальцев наверху оказывается большой палец левой руки, а в «позе Наполеона» левая рука. 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630EBC">
        <w:rPr>
          <w:rFonts w:ascii="Times New Roman" w:hAnsi="Times New Roman" w:cs="Times New Roman"/>
          <w:sz w:val="28"/>
          <w:szCs w:val="28"/>
        </w:rPr>
        <w:t>амбидекстрах</w:t>
      </w:r>
      <w:proofErr w:type="spellEnd"/>
      <w:r w:rsidRPr="00630EBC">
        <w:rPr>
          <w:rFonts w:ascii="Times New Roman" w:hAnsi="Times New Roman" w:cs="Times New Roman"/>
          <w:sz w:val="28"/>
          <w:szCs w:val="28"/>
        </w:rPr>
        <w:t xml:space="preserve"> нельзя сказать ничего определенного. Выполняя тесты для определения ведущей руки, эти субъекты дают самый невероятный разнобой. Встречаются </w:t>
      </w:r>
      <w:proofErr w:type="spellStart"/>
      <w:r w:rsidRPr="00630EBC">
        <w:rPr>
          <w:rFonts w:ascii="Times New Roman" w:hAnsi="Times New Roman" w:cs="Times New Roman"/>
          <w:sz w:val="28"/>
          <w:szCs w:val="28"/>
        </w:rPr>
        <w:t>амбидекстры</w:t>
      </w:r>
      <w:proofErr w:type="spellEnd"/>
      <w:r w:rsidRPr="00630EBC">
        <w:rPr>
          <w:rFonts w:ascii="Times New Roman" w:hAnsi="Times New Roman" w:cs="Times New Roman"/>
          <w:sz w:val="28"/>
          <w:szCs w:val="28"/>
        </w:rPr>
        <w:t xml:space="preserve">, которые пишут и едят левой рукой, а часы </w:t>
      </w:r>
      <w:r w:rsidR="00E439F1">
        <w:rPr>
          <w:rFonts w:ascii="Times New Roman" w:hAnsi="Times New Roman" w:cs="Times New Roman"/>
          <w:sz w:val="28"/>
          <w:szCs w:val="28"/>
        </w:rPr>
        <w:t>заводят и жестикулируют правой.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 xml:space="preserve"> Если в первые годы жизни и возникают предпочтения в их использовании, то они не бывают продолжительными и могут многократно меняться. Только на пятом году жизни правая рука у будущих правшей постепенно начинает брать на себя всю сложную деятельность. Процесс ее совершенствования продолжается долго и кончается в зрелом возрасте. Процесс развития асимметрии у детей изучен недостаточно. Электрические реакции мозга свидетельствуют, что даже у детей </w:t>
      </w:r>
      <w:proofErr w:type="gramStart"/>
      <w:r w:rsidRPr="00630EBC">
        <w:rPr>
          <w:rFonts w:ascii="Times New Roman" w:hAnsi="Times New Roman" w:cs="Times New Roman"/>
          <w:sz w:val="28"/>
          <w:szCs w:val="28"/>
        </w:rPr>
        <w:t>одного-полутора</w:t>
      </w:r>
      <w:proofErr w:type="gramEnd"/>
      <w:r w:rsidRPr="00630EBC">
        <w:rPr>
          <w:rFonts w:ascii="Times New Roman" w:hAnsi="Times New Roman" w:cs="Times New Roman"/>
          <w:sz w:val="28"/>
          <w:szCs w:val="28"/>
        </w:rPr>
        <w:t xml:space="preserve"> лет за речь в большей степени отвечает левое полушарие. К трем годам доля его участия в речевой деятельности заметно возрастает. Еще отчетливее асимметрия проявляется в восприятии речевых звуков. Их анализ даже у новорожденных осуществляется преимущественно левым полушарием. Более взрослые дети лучше воспроизводят услышанное слово, если его анали</w:t>
      </w:r>
      <w:r w:rsidR="00E439F1">
        <w:rPr>
          <w:rFonts w:ascii="Times New Roman" w:hAnsi="Times New Roman" w:cs="Times New Roman"/>
          <w:sz w:val="28"/>
          <w:szCs w:val="28"/>
        </w:rPr>
        <w:t>з выполняется левым полушарием.</w:t>
      </w:r>
    </w:p>
    <w:p w:rsidR="00E439F1" w:rsidRDefault="00E439F1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0EBC" w:rsidRPr="00630EBC">
        <w:rPr>
          <w:rFonts w:ascii="Times New Roman" w:hAnsi="Times New Roman" w:cs="Times New Roman"/>
          <w:sz w:val="28"/>
          <w:szCs w:val="28"/>
        </w:rPr>
        <w:t xml:space="preserve">Интонация гнева, радости, печали воспринимается точнее правым полушарием. Интересно, что по этим показателям асимметрия </w:t>
      </w:r>
      <w:proofErr w:type="gramStart"/>
      <w:r w:rsidR="00630EBC" w:rsidRPr="00630EBC">
        <w:rPr>
          <w:rFonts w:ascii="Times New Roman" w:hAnsi="Times New Roman" w:cs="Times New Roman"/>
          <w:sz w:val="28"/>
          <w:szCs w:val="28"/>
        </w:rPr>
        <w:t>оказалась</w:t>
      </w:r>
      <w:proofErr w:type="gramEnd"/>
      <w:r w:rsidR="00630EBC" w:rsidRPr="00630EBC">
        <w:rPr>
          <w:rFonts w:ascii="Times New Roman" w:hAnsi="Times New Roman" w:cs="Times New Roman"/>
          <w:sz w:val="28"/>
          <w:szCs w:val="28"/>
        </w:rPr>
        <w:t xml:space="preserve"> </w:t>
      </w:r>
      <w:r w:rsidR="00630EBC" w:rsidRPr="00630EBC">
        <w:rPr>
          <w:rFonts w:ascii="Times New Roman" w:hAnsi="Times New Roman" w:cs="Times New Roman"/>
          <w:sz w:val="28"/>
          <w:szCs w:val="28"/>
        </w:rPr>
        <w:lastRenderedPageBreak/>
        <w:t>выражена более отчетливо у детей 3 лет, чем при достижении ими 15...16-летнего возраста.</w:t>
      </w:r>
    </w:p>
    <w:p w:rsidR="00630EBC" w:rsidRPr="00630EBC" w:rsidRDefault="00E439F1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0EBC" w:rsidRPr="00630EBC">
        <w:rPr>
          <w:rFonts w:ascii="Times New Roman" w:hAnsi="Times New Roman" w:cs="Times New Roman"/>
          <w:sz w:val="28"/>
          <w:szCs w:val="28"/>
        </w:rPr>
        <w:t xml:space="preserve"> Специализация мозга детей обнаруживается и при других видах деятельности. Эмоциональность – функция правого полушария. К шести годам контроль над эмоциональными проявлениями оно уже берет в свои руки.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EBC" w:rsidRPr="00630EBC">
        <w:rPr>
          <w:rFonts w:ascii="Times New Roman" w:hAnsi="Times New Roman" w:cs="Times New Roman"/>
          <w:sz w:val="28"/>
          <w:szCs w:val="28"/>
        </w:rPr>
        <w:t>Существует представление, что у девочек и женщин асимметрия рук выражена менее отчетливо, а левшей среди них в 1,5...2 раза меньше, чем у представителей сильного пола. Совершенствование функций мозга девочек растягивается на значительн</w:t>
      </w:r>
      <w:r w:rsidR="00634772">
        <w:rPr>
          <w:rFonts w:ascii="Times New Roman" w:hAnsi="Times New Roman" w:cs="Times New Roman"/>
          <w:sz w:val="28"/>
          <w:szCs w:val="28"/>
        </w:rPr>
        <w:t>ый срок и совершается медленно.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>У мальчиков уже в шесть лет многие функции выполняются раздельно правым или левым полушарием мозга, а у девочек в два раза старше специализация мозга часто еще только начинается. Обычно развитие левого полушария серьезно запаздывает по сравнению с правым, а совершенствование последнего протекает особенно медленно, чем и определяется отсутствие выраженной асимметрии у девоче</w:t>
      </w:r>
      <w:r w:rsidR="00634772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634772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634772">
        <w:rPr>
          <w:rFonts w:ascii="Times New Roman" w:hAnsi="Times New Roman" w:cs="Times New Roman"/>
          <w:sz w:val="28"/>
          <w:szCs w:val="28"/>
        </w:rPr>
        <w:t xml:space="preserve"> 6...10 лет их жизни.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 xml:space="preserve"> Есть наблюдения, свидетельствующие о том, что левое полушарие девочек развивается быстрее, чем у мальчишек, и тормозит специализацию правого, что неблагоприятно отражается на творческой активности личности. У взрослых людей половые различия в характере межполуша</w:t>
      </w:r>
      <w:r w:rsidR="00634772">
        <w:rPr>
          <w:rFonts w:ascii="Times New Roman" w:hAnsi="Times New Roman" w:cs="Times New Roman"/>
          <w:sz w:val="28"/>
          <w:szCs w:val="28"/>
        </w:rPr>
        <w:t>рной асимметрии выражены слабо.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 xml:space="preserve">Особенно интересно, что среди близнецов левши попадаются значительно чаще, чем </w:t>
      </w:r>
      <w:proofErr w:type="gramStart"/>
      <w:r w:rsidRPr="00630EB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30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EBC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630EBC">
        <w:rPr>
          <w:rFonts w:ascii="Times New Roman" w:hAnsi="Times New Roman" w:cs="Times New Roman"/>
          <w:sz w:val="28"/>
          <w:szCs w:val="28"/>
        </w:rPr>
        <w:t xml:space="preserve"> поодиночке, причем оба близнеца редко бывают левшами. Обычно один из двойни всегда становится правшой. Если близнецы разнополы, левшой чаще становится мальчик. Среди сиамских близнецов, как правило, один</w:t>
      </w:r>
      <w:r w:rsidR="00634772">
        <w:rPr>
          <w:rFonts w:ascii="Times New Roman" w:hAnsi="Times New Roman" w:cs="Times New Roman"/>
          <w:sz w:val="28"/>
          <w:szCs w:val="28"/>
        </w:rPr>
        <w:t xml:space="preserve"> бывает правшой, другой левшой.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 xml:space="preserve">В обыденной жизни мы особой разницы не ощущаем. В развитии ног, например, асимметрия выражена менее отчетливо, чем в развитии рук, и ни </w:t>
      </w:r>
      <w:r w:rsidRPr="00630EBC">
        <w:rPr>
          <w:rFonts w:ascii="Times New Roman" w:hAnsi="Times New Roman" w:cs="Times New Roman"/>
          <w:sz w:val="28"/>
          <w:szCs w:val="28"/>
        </w:rPr>
        <w:lastRenderedPageBreak/>
        <w:t xml:space="preserve">одна из наших нижних конечностей не обладает такими значительными преимуществами, какие имеет правая рука. Неудивительно, что в этом вопросе до сих пор нет полной ясности. Одни исследователи считают, что у правшей ведущей ногой бывает </w:t>
      </w:r>
      <w:proofErr w:type="gramStart"/>
      <w:r w:rsidRPr="00630EBC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Pr="00630EBC">
        <w:rPr>
          <w:rFonts w:ascii="Times New Roman" w:hAnsi="Times New Roman" w:cs="Times New Roman"/>
          <w:sz w:val="28"/>
          <w:szCs w:val="28"/>
        </w:rPr>
        <w:t>, более поздние исследования показали, что у людей с ведущей правой рукой ведущей ногой тоже становится правая. У левшей четкого предпочтения какой-нибудь определенной ноге пока обнаружить не удалось.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>Выявить ведущую ногу трудно. Специальных тестов, позволяющих ответить на этот вопрос, немного. О характере асимметрии нижних конечностей судят по тому, как мы сидя закидываем ногу на ногу и по относительной длине шага. Считается, что обычно мы закидываем ведущую ног</w:t>
      </w:r>
      <w:r w:rsidR="00634772">
        <w:rPr>
          <w:rFonts w:ascii="Times New Roman" w:hAnsi="Times New Roman" w:cs="Times New Roman"/>
          <w:sz w:val="28"/>
          <w:szCs w:val="28"/>
        </w:rPr>
        <w:t>у и ее шаг имеет большую длину.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 xml:space="preserve">С этим свойством ведущей ноги связан еще один признак – отклонение от заданного направления при движении с завязанными глазами. Так как ведущая нога делает более длинный шаг, то человек, стремящийся идти прямо, но не имеющий возможности контролировать направление своего движения с помощью зрения, будет отклоняться в сторону, противоположную ведущей ноге. В систематическом отклонении от прямолинейного движения заключено объяснение, почему люди, заблудившиеся в лесу или в высоких камышах и старающиеся строго придерживаться выбранного направления, сделав большой круг, в конце </w:t>
      </w:r>
      <w:proofErr w:type="gramStart"/>
      <w:r w:rsidRPr="00630EBC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630EBC">
        <w:rPr>
          <w:rFonts w:ascii="Times New Roman" w:hAnsi="Times New Roman" w:cs="Times New Roman"/>
          <w:sz w:val="28"/>
          <w:szCs w:val="28"/>
        </w:rPr>
        <w:t xml:space="preserve"> возвращаются к тому</w:t>
      </w:r>
      <w:r w:rsidR="00634772">
        <w:rPr>
          <w:rFonts w:ascii="Times New Roman" w:hAnsi="Times New Roman" w:cs="Times New Roman"/>
          <w:sz w:val="28"/>
          <w:szCs w:val="28"/>
        </w:rPr>
        <w:t xml:space="preserve"> месту, откуда начали движение.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 xml:space="preserve">Асимметрия мозга проявляется и в неодинаковом совершенстве двигательной активности других мышц нашего тела, но об этом мы знаем пока еще меньше, чем об асимметрии ног. Лишь в отношении мимической мускулатуры лица имеются кое-какие наблюдения. Она более развита и более подвижна на стороне, противоположной доминантному полушарию. Если фотографию человека, снятого анфас, разрезать строго по средней </w:t>
      </w:r>
      <w:r w:rsidRPr="00630EBC">
        <w:rPr>
          <w:rFonts w:ascii="Times New Roman" w:hAnsi="Times New Roman" w:cs="Times New Roman"/>
          <w:sz w:val="28"/>
          <w:szCs w:val="28"/>
        </w:rPr>
        <w:lastRenderedPageBreak/>
        <w:t>линии и к каждой из половин сделать зеркальную копию, бросаются в глаза резкие различия в синтетических фотографиях, смонтированных на основе только правой или только левой части лица. Замечено, что у правшей правая пол</w:t>
      </w:r>
      <w:r w:rsidR="00634772">
        <w:rPr>
          <w:rFonts w:ascii="Times New Roman" w:hAnsi="Times New Roman" w:cs="Times New Roman"/>
          <w:sz w:val="28"/>
          <w:szCs w:val="28"/>
        </w:rPr>
        <w:t xml:space="preserve">овина лица выразительнее </w:t>
      </w:r>
      <w:proofErr w:type="gramStart"/>
      <w:r w:rsidR="00634772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="00634772">
        <w:rPr>
          <w:rFonts w:ascii="Times New Roman" w:hAnsi="Times New Roman" w:cs="Times New Roman"/>
          <w:sz w:val="28"/>
          <w:szCs w:val="28"/>
        </w:rPr>
        <w:t>.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>Мы на ощупь легко узнаем знакомые предметы. Даже случайное прикосновение может многое о них рассказать. У правшей по осязательным талантам ведущей является левая рука. Ее показания более надежны. Левая рука точнее определяет температуру предмета, а в его весе лучше разбирается правая рука. Асимметрия тактильных способностей возникает уже у детей. Ее удалось обнаружит</w:t>
      </w:r>
      <w:r w:rsidR="00634772">
        <w:rPr>
          <w:rFonts w:ascii="Times New Roman" w:hAnsi="Times New Roman" w:cs="Times New Roman"/>
          <w:sz w:val="28"/>
          <w:szCs w:val="28"/>
        </w:rPr>
        <w:t>ь даже у шестилетних мальчишек.</w:t>
      </w:r>
    </w:p>
    <w:p w:rsidR="00634772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>В общем, какую бы функцию симметрично устроенных органов ни подвергнуть изучению, мы везде обнаружим неравноценность правой и левой половин нашего тела.</w:t>
      </w:r>
    </w:p>
    <w:p w:rsidR="00634772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 xml:space="preserve"> В итоге приходится признать, что функциональная асимметрия является </w:t>
      </w:r>
      <w:proofErr w:type="spellStart"/>
      <w:r w:rsidRPr="00630EBC">
        <w:rPr>
          <w:rFonts w:ascii="Times New Roman" w:hAnsi="Times New Roman" w:cs="Times New Roman"/>
          <w:sz w:val="28"/>
          <w:szCs w:val="28"/>
        </w:rPr>
        <w:t>универсальнейшим</w:t>
      </w:r>
      <w:proofErr w:type="spellEnd"/>
      <w:r w:rsidRPr="00630EBC">
        <w:rPr>
          <w:rFonts w:ascii="Times New Roman" w:hAnsi="Times New Roman" w:cs="Times New Roman"/>
          <w:sz w:val="28"/>
          <w:szCs w:val="28"/>
        </w:rPr>
        <w:t xml:space="preserve"> правилом, из которого почти нет исключений. Она сопровождается хотя и значительно менее выраженной, но все же достаточно отчетливой асимметрией в строении нашего тела. </w:t>
      </w:r>
    </w:p>
    <w:p w:rsidR="00630EBC" w:rsidRP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>У правшей правая рука чуть-чуть длиннее, чем левая, а ногтевое ложе большого пальца длиннее и шире, чем на левой руке. Нос у правшей отклоняется вправо, а у левшей – влево, завиток волос на голове у правши закручен по часовой стрелке, а на макушке у левшей в противоположную сторону. Направление завитка кажется совершеннейшим пустяком, но почему-то с этой особенностью нашей шевелюры связан</w:t>
      </w:r>
      <w:r w:rsidR="00634772">
        <w:rPr>
          <w:rFonts w:ascii="Times New Roman" w:hAnsi="Times New Roman" w:cs="Times New Roman"/>
          <w:sz w:val="28"/>
          <w:szCs w:val="28"/>
        </w:rPr>
        <w:t>о так много различных суеверий.</w:t>
      </w:r>
    </w:p>
    <w:p w:rsidR="00630EBC" w:rsidRDefault="00630EBC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BC">
        <w:rPr>
          <w:rFonts w:ascii="Times New Roman" w:hAnsi="Times New Roman" w:cs="Times New Roman"/>
          <w:sz w:val="28"/>
          <w:szCs w:val="28"/>
        </w:rPr>
        <w:t xml:space="preserve">Таким образом, большинство функций человеческого тела выражено асимметрично, а это неоспоримо свидетельствует о том, что и функции мозга, в свою очередь, тоже распределены между полушариями неравномерно. Иными словами, человек – существо на редкость кособокое. </w:t>
      </w:r>
      <w:r w:rsidRPr="00630EBC">
        <w:rPr>
          <w:rFonts w:ascii="Times New Roman" w:hAnsi="Times New Roman" w:cs="Times New Roman"/>
          <w:sz w:val="28"/>
          <w:szCs w:val="28"/>
        </w:rPr>
        <w:lastRenderedPageBreak/>
        <w:t>Особенно отчетливо выражена асимметрия высших психических функций. Их изучение является самой сложной и самой важной задачей из всего того, чем когда-либо приходилось заниматься ученым.</w:t>
      </w:r>
    </w:p>
    <w:p w:rsidR="00634772" w:rsidRDefault="00634772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772" w:rsidRDefault="00634772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 Завьяловой Жанной  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еннадьевной. </w:t>
      </w:r>
    </w:p>
    <w:p w:rsidR="00634772" w:rsidRDefault="00634772" w:rsidP="00630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подготовке были использованы материалы:</w:t>
      </w:r>
    </w:p>
    <w:p w:rsidR="00A30F09" w:rsidRPr="00A30F09" w:rsidRDefault="00A30F09" w:rsidP="00A30F09">
      <w:pPr>
        <w:numPr>
          <w:ilvl w:val="0"/>
          <w:numId w:val="1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A30F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Безруких</w:t>
      </w:r>
      <w:proofErr w:type="gramEnd"/>
      <w:r w:rsidRPr="00A30F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М.М. </w:t>
      </w:r>
      <w:proofErr w:type="spellStart"/>
      <w:r w:rsidRPr="00A30F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Леворукий</w:t>
      </w:r>
      <w:proofErr w:type="spellEnd"/>
      <w:r w:rsidRPr="00A30F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ребёнок. - 2-е изд. </w:t>
      </w:r>
      <w:proofErr w:type="spellStart"/>
      <w:r w:rsidRPr="00A30F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дораб</w:t>
      </w:r>
      <w:proofErr w:type="spellEnd"/>
      <w:r w:rsidRPr="00A30F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- </w:t>
      </w:r>
      <w:proofErr w:type="gramStart"/>
      <w:r w:rsidRPr="00A30F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М.: </w:t>
      </w:r>
      <w:proofErr w:type="spellStart"/>
      <w:r w:rsidRPr="00A30F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Вентана</w:t>
      </w:r>
      <w:proofErr w:type="spellEnd"/>
      <w:r w:rsidRPr="00A30F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-Граф, 2008. - 64 с. (Будущий первоклассник.</w:t>
      </w:r>
      <w:proofErr w:type="gramEnd"/>
      <w:r w:rsidRPr="00A30F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A30F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Подготовка к школе).</w:t>
      </w:r>
      <w:proofErr w:type="gramEnd"/>
      <w:r w:rsidRPr="00A30F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ISBN 978-5-360-00820-0</w:t>
      </w:r>
    </w:p>
    <w:p w:rsidR="00A30F09" w:rsidRPr="00A30F09" w:rsidRDefault="00A30F09" w:rsidP="00A30F09">
      <w:pPr>
        <w:numPr>
          <w:ilvl w:val="0"/>
          <w:numId w:val="1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A30F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Бачина</w:t>
      </w:r>
      <w:proofErr w:type="spellEnd"/>
      <w:r w:rsidRPr="00A30F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О.В., Коробова Н.Ф. Пальчиковая гимнастика с </w:t>
      </w:r>
      <w:proofErr w:type="spellStart"/>
      <w:r w:rsidRPr="00A30F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предматеми</w:t>
      </w:r>
      <w:proofErr w:type="spellEnd"/>
      <w:r w:rsidRPr="00A30F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Определение ведущей руки и </w:t>
      </w:r>
      <w:proofErr w:type="spellStart"/>
      <w:r w:rsidRPr="00A30F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развытие</w:t>
      </w:r>
      <w:proofErr w:type="spellEnd"/>
      <w:r w:rsidRPr="00A30F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навыков письма у детей 6-8 лет: Практическое пособие для педагогов и родителей. - 2-е изд. - М.: АРКТИ, 2008. - 88 с. ISBN 5-89415-524-Х</w:t>
      </w:r>
    </w:p>
    <w:p w:rsidR="00A30F09" w:rsidRPr="00A30F09" w:rsidRDefault="00A30F09" w:rsidP="00A30F09">
      <w:pPr>
        <w:numPr>
          <w:ilvl w:val="0"/>
          <w:numId w:val="1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0F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Воробьёва Т.А., Гузенко Т.В. </w:t>
      </w:r>
      <w:proofErr w:type="spellStart"/>
      <w:r w:rsidRPr="00A30F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Леворукий</w:t>
      </w:r>
      <w:proofErr w:type="spellEnd"/>
      <w:r w:rsidRPr="00A30F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ребёнок: 50 уроков для подготовки к письму. - </w:t>
      </w:r>
      <w:proofErr w:type="spellStart"/>
      <w:r w:rsidRPr="00A30F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Спб</w:t>
      </w:r>
      <w:proofErr w:type="spellEnd"/>
      <w:r w:rsidRPr="00A30F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.: Издательский дом «Литера», 2011.- 80 с. (Готовимся к школе). ISBN 978-5-94455-933-3</w:t>
      </w:r>
    </w:p>
    <w:p w:rsidR="00A30F09" w:rsidRDefault="00A30F09" w:rsidP="00630EBC">
      <w:pPr>
        <w:numPr>
          <w:ilvl w:val="0"/>
          <w:numId w:val="1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A30F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Струнгис</w:t>
      </w:r>
      <w:proofErr w:type="spellEnd"/>
      <w:r w:rsidRPr="00A30F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И.Г. Готовимся к обучению письму. Пишем левой рукой: пособие для детей 6-7 лет. (Скоро в школу) - М.: Просвещение, 2010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- 47 с. ISBN 978-5-09-020608-4</w:t>
      </w:r>
    </w:p>
    <w:p w:rsidR="00AE743E" w:rsidRPr="00A30F09" w:rsidRDefault="00A30F09" w:rsidP="00630EBC">
      <w:pPr>
        <w:numPr>
          <w:ilvl w:val="0"/>
          <w:numId w:val="1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НАБЛЮДЕНИЯ ПСИХОЛОГА  Борисова  Сергея</w:t>
      </w:r>
    </w:p>
    <w:sectPr w:rsidR="00AE743E" w:rsidRPr="00A3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2E8"/>
    <w:multiLevelType w:val="multilevel"/>
    <w:tmpl w:val="ACE8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BC"/>
    <w:rsid w:val="00630EBC"/>
    <w:rsid w:val="00634772"/>
    <w:rsid w:val="00A30F09"/>
    <w:rsid w:val="00AE743E"/>
    <w:rsid w:val="00B7756C"/>
    <w:rsid w:val="00DA0EBE"/>
    <w:rsid w:val="00E439F1"/>
    <w:rsid w:val="00F5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2016-01-28T07:56:00Z</dcterms:created>
  <dcterms:modified xsi:type="dcterms:W3CDTF">2016-09-22T08:55:00Z</dcterms:modified>
</cp:coreProperties>
</file>